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4AC" w:rsidRPr="001724AC" w:rsidRDefault="001724AC" w:rsidP="001724AC">
      <w:pPr>
        <w:spacing w:after="0" w:line="240" w:lineRule="auto"/>
        <w:rPr>
          <w:rFonts w:ascii="Calibri" w:eastAsia="Calibri" w:hAnsi="Calibri" w:cs="Times New Roman"/>
          <w:lang w:eastAsia="en-AU"/>
        </w:rPr>
      </w:pPr>
      <w:r w:rsidRPr="001724AC">
        <w:rPr>
          <w:rFonts w:ascii="Arial" w:eastAsia="Calibri" w:hAnsi="Arial" w:cs="Arial"/>
          <w:b/>
          <w:bCs/>
          <w:color w:val="002060"/>
          <w:sz w:val="58"/>
          <w:szCs w:val="58"/>
          <w:lang w:eastAsia="en-AU"/>
        </w:rPr>
        <w:t>Queensland Water Directorate (</w:t>
      </w:r>
      <w:proofErr w:type="spellStart"/>
      <w:r w:rsidRPr="001724AC">
        <w:rPr>
          <w:rFonts w:ascii="Arial" w:eastAsia="Calibri" w:hAnsi="Arial" w:cs="Arial"/>
          <w:b/>
          <w:bCs/>
          <w:i/>
          <w:iCs/>
          <w:color w:val="002060"/>
          <w:sz w:val="58"/>
          <w:szCs w:val="58"/>
          <w:lang w:eastAsia="en-AU"/>
        </w:rPr>
        <w:t>qldwater</w:t>
      </w:r>
      <w:proofErr w:type="spellEnd"/>
      <w:r w:rsidRPr="001724AC">
        <w:rPr>
          <w:rFonts w:ascii="Arial" w:eastAsia="Calibri" w:hAnsi="Arial" w:cs="Arial"/>
          <w:b/>
          <w:bCs/>
          <w:color w:val="002060"/>
          <w:sz w:val="58"/>
          <w:szCs w:val="58"/>
          <w:lang w:eastAsia="en-AU"/>
        </w:rPr>
        <w:t>)</w:t>
      </w:r>
      <w:r w:rsidRPr="001724AC">
        <w:rPr>
          <w:rFonts w:ascii="Arial" w:eastAsia="Calibri" w:hAnsi="Arial" w:cs="Arial"/>
          <w:color w:val="002060"/>
          <w:sz w:val="58"/>
          <w:szCs w:val="58"/>
          <w:lang w:eastAsia="en-AU"/>
        </w:rPr>
        <w:t> </w:t>
      </w:r>
      <w:r w:rsidRPr="001724AC">
        <w:rPr>
          <w:rFonts w:ascii="Arial" w:eastAsia="Calibri" w:hAnsi="Arial" w:cs="Arial"/>
          <w:b/>
          <w:bCs/>
          <w:i/>
          <w:iCs/>
          <w:color w:val="002060"/>
          <w:sz w:val="58"/>
          <w:szCs w:val="58"/>
          <w:lang w:eastAsia="en-AU"/>
        </w:rPr>
        <w:t>e-</w:t>
      </w:r>
      <w:r w:rsidRPr="001724AC">
        <w:rPr>
          <w:rFonts w:ascii="Arial" w:eastAsia="Calibri" w:hAnsi="Arial" w:cs="Arial"/>
          <w:b/>
          <w:bCs/>
          <w:color w:val="002060"/>
          <w:sz w:val="58"/>
          <w:szCs w:val="58"/>
          <w:lang w:eastAsia="en-AU"/>
        </w:rPr>
        <w:t>flash</w:t>
      </w:r>
    </w:p>
    <w:p w:rsidR="001724AC" w:rsidRPr="001724AC" w:rsidRDefault="001724AC" w:rsidP="001724AC">
      <w:pPr>
        <w:spacing w:after="0" w:line="240" w:lineRule="auto"/>
        <w:rPr>
          <w:rFonts w:ascii="Calibri" w:eastAsia="Calibri" w:hAnsi="Calibri" w:cs="Times New Roman"/>
          <w:lang w:eastAsia="en-AU"/>
        </w:rPr>
      </w:pPr>
      <w:r w:rsidRPr="001724AC">
        <w:rPr>
          <w:rFonts w:ascii="Arial" w:eastAsia="Calibri" w:hAnsi="Arial" w:cs="Arial"/>
          <w:b/>
          <w:bCs/>
          <w:color w:val="0000FF"/>
          <w:sz w:val="26"/>
          <w:szCs w:val="26"/>
          <w:lang w:eastAsia="en-AU"/>
        </w:rPr>
        <w:t xml:space="preserve">                                                                               </w:t>
      </w:r>
    </w:p>
    <w:p w:rsidR="001724AC" w:rsidRPr="001724AC" w:rsidRDefault="001724AC" w:rsidP="001724AC">
      <w:pPr>
        <w:spacing w:after="0" w:line="240" w:lineRule="auto"/>
        <w:rPr>
          <w:rFonts w:ascii="Calibri" w:eastAsia="Calibri" w:hAnsi="Calibri" w:cs="Times New Roman"/>
          <w:lang w:eastAsia="en-AU"/>
        </w:rPr>
      </w:pPr>
      <w:r w:rsidRPr="001724AC">
        <w:rPr>
          <w:rFonts w:ascii="Arial Narrow" w:eastAsia="Calibri" w:hAnsi="Arial Narrow" w:cs="Times New Roman"/>
          <w:b/>
          <w:bCs/>
          <w:color w:val="000080"/>
          <w:sz w:val="32"/>
          <w:szCs w:val="32"/>
          <w:lang w:eastAsia="en-AU"/>
        </w:rPr>
        <w:t>Information for Water Industry Managers and Practitioners in the Queensland Water Industry</w:t>
      </w:r>
    </w:p>
    <w:p w:rsidR="001724AC" w:rsidRPr="001724AC" w:rsidRDefault="001724AC" w:rsidP="001724AC">
      <w:pPr>
        <w:spacing w:after="0" w:line="240" w:lineRule="auto"/>
        <w:rPr>
          <w:rFonts w:ascii="Calibri" w:eastAsia="Calibri" w:hAnsi="Calibri" w:cs="Times New Roman"/>
          <w:lang w:eastAsia="en-AU"/>
        </w:rPr>
      </w:pPr>
      <w:r w:rsidRPr="001724AC">
        <w:rPr>
          <w:rFonts w:ascii="Arial Narrow" w:eastAsia="Calibri" w:hAnsi="Arial Narrow" w:cs="Times New Roman"/>
          <w:b/>
          <w:bCs/>
          <w:color w:val="000080"/>
          <w:sz w:val="32"/>
          <w:szCs w:val="32"/>
          <w:lang w:eastAsia="en-AU"/>
        </w:rPr>
        <w:t xml:space="preserve">(Issue #416– 17 January 2020)    </w:t>
      </w:r>
    </w:p>
    <w:p w:rsidR="001724AC" w:rsidRPr="001724AC" w:rsidRDefault="001724AC" w:rsidP="001724AC">
      <w:pPr>
        <w:spacing w:after="0" w:line="240" w:lineRule="auto"/>
        <w:rPr>
          <w:rFonts w:ascii="Calibri" w:eastAsia="Calibri" w:hAnsi="Calibri" w:cs="Times New Roman"/>
          <w:lang w:eastAsia="en-AU"/>
        </w:rPr>
      </w:pPr>
      <w:r w:rsidRPr="001724AC">
        <w:rPr>
          <w:rFonts w:ascii="Arial Narrow" w:eastAsia="Calibri" w:hAnsi="Arial Narrow" w:cs="Times New Roman"/>
          <w:b/>
          <w:bCs/>
          <w:color w:val="000080"/>
          <w:sz w:val="32"/>
          <w:szCs w:val="32"/>
          <w:lang w:eastAsia="en-AU"/>
        </w:rPr>
        <w:t> </w:t>
      </w:r>
    </w:p>
    <w:p w:rsidR="001724AC" w:rsidRPr="001724AC" w:rsidRDefault="001724AC" w:rsidP="001724AC">
      <w:pPr>
        <w:spacing w:after="0" w:line="240" w:lineRule="auto"/>
        <w:rPr>
          <w:rFonts w:ascii="Arial Narrow" w:eastAsia="Calibri" w:hAnsi="Arial Narrow" w:cs="Times New Roman"/>
          <w:b/>
          <w:bCs/>
          <w:color w:val="000080"/>
          <w:sz w:val="32"/>
          <w:szCs w:val="32"/>
          <w:lang w:eastAsia="en-AU"/>
        </w:rPr>
      </w:pPr>
      <w:r w:rsidRPr="001724AC">
        <w:rPr>
          <w:rFonts w:ascii="Arial Narrow" w:eastAsia="Calibri" w:hAnsi="Arial Narrow" w:cs="Times New Roman"/>
          <w:b/>
          <w:bCs/>
          <w:color w:val="000080"/>
          <w:sz w:val="32"/>
          <w:szCs w:val="32"/>
          <w:lang w:eastAsia="en-AU"/>
        </w:rPr>
        <w:t>1.   SEQ Regional Mini Conference - Call for Sponsors!</w:t>
      </w:r>
    </w:p>
    <w:p w:rsidR="001724AC" w:rsidRPr="001724AC" w:rsidRDefault="001724AC" w:rsidP="001724AC">
      <w:pPr>
        <w:spacing w:after="0" w:line="240" w:lineRule="auto"/>
        <w:rPr>
          <w:rFonts w:ascii="Arial Narrow" w:eastAsia="Calibri" w:hAnsi="Arial Narrow" w:cs="Times New Roman"/>
          <w:b/>
          <w:bCs/>
          <w:color w:val="000080"/>
          <w:sz w:val="32"/>
          <w:szCs w:val="32"/>
          <w:lang w:eastAsia="en-AU"/>
        </w:rPr>
      </w:pPr>
      <w:r w:rsidRPr="001724AC">
        <w:rPr>
          <w:rFonts w:ascii="Arial Narrow" w:eastAsia="Calibri" w:hAnsi="Arial Narrow" w:cs="Times New Roman"/>
          <w:b/>
          <w:bCs/>
          <w:color w:val="000080"/>
          <w:sz w:val="32"/>
          <w:szCs w:val="32"/>
          <w:lang w:eastAsia="en-AU"/>
        </w:rPr>
        <w:t xml:space="preserve">2.   Release of Consultation Draft, first priority Queensland Water Industry Roadmap </w:t>
      </w:r>
    </w:p>
    <w:p w:rsidR="001724AC" w:rsidRPr="001724AC" w:rsidRDefault="001724AC" w:rsidP="001724AC">
      <w:pPr>
        <w:spacing w:after="0" w:line="240" w:lineRule="auto"/>
        <w:rPr>
          <w:rFonts w:ascii="Arial Narrow" w:eastAsia="Calibri" w:hAnsi="Arial Narrow" w:cs="Times New Roman"/>
          <w:b/>
          <w:bCs/>
          <w:color w:val="000080"/>
          <w:sz w:val="32"/>
          <w:szCs w:val="32"/>
          <w:lang w:eastAsia="en-AU"/>
        </w:rPr>
      </w:pPr>
      <w:r w:rsidRPr="001724AC">
        <w:rPr>
          <w:rFonts w:ascii="Arial Narrow" w:eastAsia="Calibri" w:hAnsi="Arial Narrow" w:cs="Times New Roman"/>
          <w:b/>
          <w:bCs/>
          <w:color w:val="000080"/>
          <w:sz w:val="32"/>
          <w:szCs w:val="32"/>
          <w:lang w:eastAsia="en-AU"/>
        </w:rPr>
        <w:t xml:space="preserve">3.   New O&amp;M Manual for the Design, Operation and Maintenance of Groundwater Bores for Drinking Water </w:t>
      </w:r>
    </w:p>
    <w:p w:rsidR="001724AC" w:rsidRPr="001724AC" w:rsidRDefault="001724AC" w:rsidP="001724AC">
      <w:pPr>
        <w:spacing w:after="0" w:line="240" w:lineRule="auto"/>
        <w:rPr>
          <w:rFonts w:ascii="Arial Narrow" w:eastAsia="Calibri" w:hAnsi="Arial Narrow" w:cs="Times New Roman"/>
          <w:b/>
          <w:bCs/>
          <w:color w:val="000080"/>
          <w:sz w:val="32"/>
          <w:szCs w:val="32"/>
          <w:lang w:eastAsia="en-AU"/>
        </w:rPr>
      </w:pPr>
      <w:r w:rsidRPr="001724AC">
        <w:rPr>
          <w:rFonts w:ascii="Arial Narrow" w:eastAsia="Calibri" w:hAnsi="Arial Narrow" w:cs="Times New Roman"/>
          <w:b/>
          <w:bCs/>
          <w:color w:val="000080"/>
          <w:sz w:val="32"/>
          <w:szCs w:val="32"/>
          <w:lang w:eastAsia="en-AU"/>
        </w:rPr>
        <w:t xml:space="preserve">4.   Communications Survey </w:t>
      </w:r>
      <w:r w:rsidRPr="001724AC">
        <w:rPr>
          <w:rFonts w:ascii="Calibri" w:eastAsia="Calibri" w:hAnsi="Calibri" w:cs="Times New Roman"/>
          <w:b/>
          <w:bCs/>
          <w:color w:val="1F497D"/>
          <w:lang w:eastAsia="en-AU"/>
        </w:rPr>
        <w:t> </w:t>
      </w:r>
    </w:p>
    <w:p w:rsidR="001724AC" w:rsidRPr="001724AC" w:rsidRDefault="001724AC" w:rsidP="001724AC">
      <w:pPr>
        <w:spacing w:after="0" w:line="240" w:lineRule="auto"/>
        <w:rPr>
          <w:rFonts w:ascii="Calibri" w:eastAsia="Calibri" w:hAnsi="Calibri" w:cs="Times New Roman"/>
          <w:b/>
          <w:bCs/>
          <w:lang w:eastAsia="en-AU"/>
        </w:rPr>
      </w:pPr>
      <w:r w:rsidRPr="001724AC">
        <w:rPr>
          <w:rFonts w:ascii="Calibri" w:eastAsia="Calibri" w:hAnsi="Calibri" w:cs="Times New Roman"/>
          <w:b/>
          <w:bCs/>
          <w:color w:val="1F497D"/>
          <w:lang w:eastAsia="en-AU"/>
        </w:rPr>
        <w:t> </w:t>
      </w:r>
    </w:p>
    <w:p w:rsidR="001724AC" w:rsidRPr="001724AC" w:rsidRDefault="001724AC" w:rsidP="001724AC">
      <w:pPr>
        <w:spacing w:after="0" w:line="240" w:lineRule="auto"/>
        <w:rPr>
          <w:rFonts w:ascii="Calibri" w:eastAsia="Calibri" w:hAnsi="Calibri" w:cs="Times New Roman"/>
          <w:lang w:eastAsia="en-AU"/>
        </w:rPr>
      </w:pPr>
    </w:p>
    <w:p w:rsidR="001724AC" w:rsidRPr="001724AC" w:rsidRDefault="001724AC" w:rsidP="001724AC">
      <w:pPr>
        <w:spacing w:after="240" w:line="240" w:lineRule="auto"/>
        <w:rPr>
          <w:rFonts w:ascii="Calibri" w:eastAsia="Calibri" w:hAnsi="Calibri" w:cs="Times New Roman"/>
          <w:lang w:eastAsia="en-AU"/>
        </w:rPr>
      </w:pPr>
      <w:r w:rsidRPr="001724AC">
        <w:rPr>
          <w:rFonts w:ascii="Brush Script MT" w:eastAsia="Calibri" w:hAnsi="Brush Script MT" w:cs="Times New Roman"/>
          <w:b/>
          <w:bCs/>
          <w:color w:val="800000"/>
          <w:lang w:eastAsia="en-AU"/>
        </w:rPr>
        <w:t>~~~~~~~~~~~~~~~~~~~~~~~~~~~~~~~~~~~~~~~~~~~~~~~~~~~~~~~~</w:t>
      </w:r>
      <w:r w:rsidRPr="001724AC">
        <w:rPr>
          <w:rFonts w:ascii="Calibri" w:eastAsia="Calibri" w:hAnsi="Calibri" w:cs="Times New Roman"/>
          <w:lang w:eastAsia="en-AU"/>
        </w:rPr>
        <w:br/>
      </w:r>
      <w:r w:rsidRPr="001724AC">
        <w:rPr>
          <w:rFonts w:ascii="Arial Narrow" w:eastAsia="Calibri" w:hAnsi="Arial Narrow" w:cs="Times New Roman"/>
          <w:b/>
          <w:bCs/>
          <w:color w:val="000080"/>
          <w:sz w:val="32"/>
          <w:szCs w:val="32"/>
          <w:lang w:eastAsia="en-AU"/>
        </w:rPr>
        <w:t>1. SEQ Regional Mini Conference - Call for Sponsors!</w:t>
      </w:r>
      <w:r w:rsidRPr="001724AC">
        <w:rPr>
          <w:rFonts w:ascii="Calibri" w:eastAsia="Calibri" w:hAnsi="Calibri" w:cs="Times New Roman"/>
          <w:lang w:eastAsia="en-AU"/>
        </w:rPr>
        <w:br/>
      </w:r>
      <w:r w:rsidRPr="001724AC">
        <w:rPr>
          <w:rFonts w:ascii="Brush Script MT" w:eastAsia="Calibri" w:hAnsi="Brush Script MT" w:cs="Times New Roman"/>
          <w:b/>
          <w:bCs/>
          <w:color w:val="800000"/>
          <w:lang w:eastAsia="en-AU"/>
        </w:rPr>
        <w:t>~~~~~~~~~~~~~~~~~~~~~~~~~~~~~~~~~~~~~~~~~~~~~~~~~~~~~~~~</w:t>
      </w:r>
      <w:r w:rsidRPr="001724AC">
        <w:rPr>
          <w:rFonts w:ascii="Calibri" w:eastAsia="Calibri" w:hAnsi="Calibri" w:cs="Times New Roman"/>
          <w:lang w:eastAsia="en-AU"/>
        </w:rPr>
        <w:t xml:space="preserve">    </w:t>
      </w:r>
    </w:p>
    <w:p w:rsidR="001724AC" w:rsidRPr="001724AC" w:rsidRDefault="001724AC" w:rsidP="001724AC">
      <w:pPr>
        <w:spacing w:after="0" w:line="240" w:lineRule="auto"/>
        <w:rPr>
          <w:rFonts w:ascii="Calibri" w:eastAsia="Calibri" w:hAnsi="Calibri" w:cs="Times New Roman"/>
          <w:lang w:eastAsia="en-AU"/>
        </w:rPr>
      </w:pPr>
      <w:r w:rsidRPr="001724AC">
        <w:rPr>
          <w:rFonts w:ascii="Calibri" w:eastAsia="Calibri" w:hAnsi="Calibri" w:cs="Times New Roman"/>
          <w:lang w:eastAsia="en-AU"/>
        </w:rPr>
        <w:t xml:space="preserve">We have a variety of sponsorship opportunities available for our 2020 regional Dial </w:t>
      </w:r>
      <w:proofErr w:type="gramStart"/>
      <w:r w:rsidRPr="001724AC">
        <w:rPr>
          <w:rFonts w:ascii="Calibri" w:eastAsia="Calibri" w:hAnsi="Calibri" w:cs="Times New Roman"/>
          <w:lang w:eastAsia="en-AU"/>
        </w:rPr>
        <w:t>Before</w:t>
      </w:r>
      <w:proofErr w:type="gramEnd"/>
      <w:r w:rsidRPr="001724AC">
        <w:rPr>
          <w:rFonts w:ascii="Calibri" w:eastAsia="Calibri" w:hAnsi="Calibri" w:cs="Times New Roman"/>
          <w:lang w:eastAsia="en-AU"/>
        </w:rPr>
        <w:t xml:space="preserve"> You Dig water connections tour events starting with Gympie in April.  Our mini conference on Friday 24</w:t>
      </w:r>
      <w:r w:rsidRPr="001724AC">
        <w:rPr>
          <w:rFonts w:ascii="Calibri" w:eastAsia="Calibri" w:hAnsi="Calibri" w:cs="Times New Roman"/>
          <w:vertAlign w:val="superscript"/>
          <w:lang w:eastAsia="en-AU"/>
        </w:rPr>
        <w:t>th</w:t>
      </w:r>
      <w:r w:rsidRPr="001724AC">
        <w:rPr>
          <w:rFonts w:ascii="Calibri" w:eastAsia="Calibri" w:hAnsi="Calibri" w:cs="Times New Roman"/>
          <w:lang w:eastAsia="en-AU"/>
        </w:rPr>
        <w:t xml:space="preserve"> will provide an opportunity to network with peers and hear a range of technical presentations from across the region. There will be an optional dinner and the technical tour to Gympie sites and projects on the 23</w:t>
      </w:r>
      <w:r w:rsidRPr="001724AC">
        <w:rPr>
          <w:rFonts w:ascii="Calibri" w:eastAsia="Calibri" w:hAnsi="Calibri" w:cs="Times New Roman"/>
          <w:vertAlign w:val="superscript"/>
          <w:lang w:eastAsia="en-AU"/>
        </w:rPr>
        <w:t>rd</w:t>
      </w:r>
      <w:r w:rsidRPr="001724AC">
        <w:rPr>
          <w:rFonts w:ascii="Calibri" w:eastAsia="Calibri" w:hAnsi="Calibri" w:cs="Times New Roman"/>
          <w:lang w:eastAsia="en-AU"/>
        </w:rPr>
        <w:t xml:space="preserve">. </w:t>
      </w:r>
    </w:p>
    <w:p w:rsidR="001724AC" w:rsidRPr="001724AC" w:rsidRDefault="001724AC" w:rsidP="001724AC">
      <w:pPr>
        <w:spacing w:after="0" w:line="240" w:lineRule="auto"/>
        <w:rPr>
          <w:rFonts w:ascii="Calibri" w:eastAsia="Calibri" w:hAnsi="Calibri" w:cs="Times New Roman"/>
          <w:lang w:eastAsia="en-AU"/>
        </w:rPr>
      </w:pPr>
    </w:p>
    <w:p w:rsidR="001724AC" w:rsidRPr="001724AC" w:rsidRDefault="001724AC" w:rsidP="001724AC">
      <w:pPr>
        <w:spacing w:after="0" w:line="240" w:lineRule="auto"/>
        <w:rPr>
          <w:rFonts w:ascii="Calibri" w:eastAsia="Calibri" w:hAnsi="Calibri" w:cs="Times New Roman"/>
          <w:lang w:eastAsia="en-AU"/>
        </w:rPr>
      </w:pPr>
      <w:r w:rsidRPr="001724AC">
        <w:rPr>
          <w:rFonts w:ascii="Calibri" w:eastAsia="Calibri" w:hAnsi="Calibri" w:cs="Times New Roman"/>
          <w:lang w:eastAsia="en-AU"/>
        </w:rPr>
        <w:t>The conference is being hosted by Gympie</w:t>
      </w:r>
      <w:proofErr w:type="gramStart"/>
      <w:r w:rsidRPr="001724AC">
        <w:rPr>
          <w:rFonts w:ascii="Calibri" w:eastAsia="Calibri" w:hAnsi="Calibri" w:cs="Times New Roman"/>
          <w:lang w:eastAsia="en-AU"/>
        </w:rPr>
        <w:t>  Regional</w:t>
      </w:r>
      <w:proofErr w:type="gramEnd"/>
      <w:r w:rsidRPr="001724AC">
        <w:rPr>
          <w:rFonts w:ascii="Calibri" w:eastAsia="Calibri" w:hAnsi="Calibri" w:cs="Times New Roman"/>
          <w:lang w:eastAsia="en-AU"/>
        </w:rPr>
        <w:t xml:space="preserve"> Council. </w:t>
      </w:r>
    </w:p>
    <w:p w:rsidR="001724AC" w:rsidRPr="001724AC" w:rsidRDefault="001724AC" w:rsidP="001724AC">
      <w:pPr>
        <w:spacing w:after="0" w:line="240" w:lineRule="auto"/>
        <w:rPr>
          <w:rFonts w:ascii="Calibri" w:eastAsia="Calibri" w:hAnsi="Calibri" w:cs="Times New Roman"/>
          <w:lang w:eastAsia="en-AU"/>
        </w:rPr>
      </w:pPr>
    </w:p>
    <w:p w:rsidR="001724AC" w:rsidRPr="001724AC" w:rsidRDefault="001724AC" w:rsidP="001724AC">
      <w:pPr>
        <w:spacing w:after="0" w:line="240" w:lineRule="auto"/>
        <w:rPr>
          <w:rFonts w:ascii="Calibri" w:eastAsia="Calibri" w:hAnsi="Calibri" w:cs="Times New Roman"/>
          <w:lang w:eastAsia="en-AU"/>
        </w:rPr>
      </w:pPr>
      <w:r w:rsidRPr="001724AC">
        <w:rPr>
          <w:rFonts w:ascii="Calibri" w:eastAsia="Calibri" w:hAnsi="Calibri" w:cs="Times New Roman"/>
          <w:lang w:eastAsia="en-AU"/>
        </w:rPr>
        <w:t xml:space="preserve">Please contact </w:t>
      </w:r>
      <w:hyperlink r:id="rId5" w:history="1">
        <w:r w:rsidRPr="001724AC">
          <w:rPr>
            <w:rFonts w:ascii="Calibri" w:eastAsia="Calibri" w:hAnsi="Calibri" w:cs="Times New Roman"/>
            <w:color w:val="0563C1"/>
            <w:u w:val="single"/>
            <w:lang w:eastAsia="en-AU"/>
          </w:rPr>
          <w:t>dkislitsyna@qldwater.com.au</w:t>
        </w:r>
      </w:hyperlink>
      <w:r w:rsidRPr="001724AC">
        <w:rPr>
          <w:rFonts w:ascii="Calibri" w:eastAsia="Calibri" w:hAnsi="Calibri" w:cs="Times New Roman"/>
          <w:color w:val="1F497D"/>
          <w:lang w:eastAsia="en-AU"/>
        </w:rPr>
        <w:t xml:space="preserve"> </w:t>
      </w:r>
      <w:r w:rsidRPr="001724AC">
        <w:rPr>
          <w:rFonts w:ascii="Calibri" w:eastAsia="Calibri" w:hAnsi="Calibri" w:cs="Times New Roman"/>
          <w:lang w:eastAsia="en-AU"/>
        </w:rPr>
        <w:t xml:space="preserve">if you are interested or require more information. For this event we have the following opportunities available: </w:t>
      </w:r>
    </w:p>
    <w:p w:rsidR="001724AC" w:rsidRPr="001724AC" w:rsidRDefault="001724AC" w:rsidP="001724AC">
      <w:pPr>
        <w:spacing w:after="0" w:line="240" w:lineRule="auto"/>
        <w:rPr>
          <w:rFonts w:ascii="Calibri" w:eastAsia="Calibri" w:hAnsi="Calibri" w:cs="Times New Roman"/>
          <w:lang w:eastAsia="en-AU"/>
        </w:rPr>
      </w:pPr>
    </w:p>
    <w:p w:rsidR="001724AC" w:rsidRPr="001724AC" w:rsidRDefault="001724AC" w:rsidP="001724AC">
      <w:pPr>
        <w:spacing w:after="0" w:line="240" w:lineRule="auto"/>
        <w:rPr>
          <w:rFonts w:ascii="Calibri" w:eastAsia="Calibri" w:hAnsi="Calibri" w:cs="Times New Roman"/>
        </w:rPr>
      </w:pPr>
      <w:r w:rsidRPr="001724AC">
        <w:rPr>
          <w:rFonts w:ascii="Calibri" w:eastAsia="Calibri" w:hAnsi="Calibri" w:cs="Times New Roman"/>
        </w:rPr>
        <w:t>Principal – available</w:t>
      </w:r>
    </w:p>
    <w:p w:rsidR="001724AC" w:rsidRPr="001724AC" w:rsidRDefault="001724AC" w:rsidP="001724AC">
      <w:pPr>
        <w:spacing w:after="0" w:line="240" w:lineRule="auto"/>
        <w:rPr>
          <w:rFonts w:ascii="Calibri" w:eastAsia="Calibri" w:hAnsi="Calibri" w:cs="Times New Roman"/>
        </w:rPr>
      </w:pPr>
      <w:r w:rsidRPr="001724AC">
        <w:rPr>
          <w:rFonts w:ascii="Calibri" w:eastAsia="Calibri" w:hAnsi="Calibri" w:cs="Times New Roman"/>
        </w:rPr>
        <w:t>Gold – Royce Water Technologies, 2 others available</w:t>
      </w:r>
    </w:p>
    <w:p w:rsidR="001724AC" w:rsidRPr="001724AC" w:rsidRDefault="001724AC" w:rsidP="001724AC">
      <w:pPr>
        <w:spacing w:after="0" w:line="240" w:lineRule="auto"/>
        <w:rPr>
          <w:rFonts w:ascii="Calibri" w:eastAsia="Calibri" w:hAnsi="Calibri" w:cs="Times New Roman"/>
        </w:rPr>
      </w:pPr>
      <w:r w:rsidRPr="001724AC">
        <w:rPr>
          <w:rFonts w:ascii="Calibri" w:eastAsia="Calibri" w:hAnsi="Calibri" w:cs="Times New Roman"/>
        </w:rPr>
        <w:t>Silver – unlimited available</w:t>
      </w:r>
    </w:p>
    <w:p w:rsidR="001724AC" w:rsidRPr="001724AC" w:rsidRDefault="001724AC" w:rsidP="001724AC">
      <w:pPr>
        <w:spacing w:after="0" w:line="240" w:lineRule="auto"/>
        <w:rPr>
          <w:rFonts w:ascii="Calibri" w:eastAsia="Calibri" w:hAnsi="Calibri" w:cs="Times New Roman"/>
        </w:rPr>
      </w:pPr>
      <w:r w:rsidRPr="001724AC">
        <w:rPr>
          <w:rFonts w:ascii="Calibri" w:eastAsia="Calibri" w:hAnsi="Calibri" w:cs="Times New Roman"/>
        </w:rPr>
        <w:t>Dinner - available</w:t>
      </w:r>
    </w:p>
    <w:p w:rsidR="001724AC" w:rsidRPr="001724AC" w:rsidRDefault="001724AC" w:rsidP="001724AC">
      <w:pPr>
        <w:spacing w:after="0" w:line="240" w:lineRule="auto"/>
        <w:rPr>
          <w:rFonts w:ascii="Calibri" w:eastAsia="Calibri" w:hAnsi="Calibri" w:cs="Times New Roman"/>
          <w:lang w:eastAsia="en-AU"/>
        </w:rPr>
      </w:pPr>
    </w:p>
    <w:p w:rsidR="001724AC" w:rsidRPr="001724AC" w:rsidRDefault="001724AC" w:rsidP="001724AC">
      <w:pPr>
        <w:spacing w:after="0" w:line="240" w:lineRule="auto"/>
        <w:rPr>
          <w:rFonts w:ascii="Calibri" w:eastAsia="Calibri" w:hAnsi="Calibri" w:cs="Times New Roman"/>
          <w:lang w:eastAsia="en-AU"/>
        </w:rPr>
      </w:pPr>
      <w:r w:rsidRPr="001724AC">
        <w:rPr>
          <w:rFonts w:ascii="Calibri" w:eastAsia="Calibri" w:hAnsi="Calibri" w:cs="Times New Roman"/>
          <w:lang w:eastAsia="en-AU"/>
        </w:rPr>
        <w:t xml:space="preserve">Unlike many other industry events, </w:t>
      </w:r>
      <w:proofErr w:type="spellStart"/>
      <w:r w:rsidRPr="001724AC">
        <w:rPr>
          <w:rFonts w:ascii="Calibri" w:eastAsia="Calibri" w:hAnsi="Calibri" w:cs="Times New Roman"/>
          <w:b/>
          <w:bCs/>
          <w:i/>
          <w:iCs/>
          <w:lang w:eastAsia="en-AU"/>
        </w:rPr>
        <w:t>qldwater</w:t>
      </w:r>
      <w:proofErr w:type="spellEnd"/>
      <w:r w:rsidRPr="001724AC">
        <w:rPr>
          <w:rFonts w:ascii="Calibri" w:eastAsia="Calibri" w:hAnsi="Calibri" w:cs="Times New Roman"/>
          <w:b/>
          <w:bCs/>
          <w:i/>
          <w:iCs/>
          <w:lang w:eastAsia="en-AU"/>
        </w:rPr>
        <w:t xml:space="preserve"> </w:t>
      </w:r>
      <w:r w:rsidRPr="001724AC">
        <w:rPr>
          <w:rFonts w:ascii="Calibri" w:eastAsia="Calibri" w:hAnsi="Calibri" w:cs="Times New Roman"/>
          <w:lang w:eastAsia="en-AU"/>
        </w:rPr>
        <w:t>seeks only to recover costs, so sponsorships allow us to offer a very generous number of complimentary registrations and low fees for others to maximise attendance.</w:t>
      </w:r>
    </w:p>
    <w:p w:rsidR="001724AC" w:rsidRPr="001724AC" w:rsidRDefault="001724AC" w:rsidP="001724AC">
      <w:pPr>
        <w:spacing w:after="0" w:line="240" w:lineRule="auto"/>
        <w:rPr>
          <w:rFonts w:ascii="Calibri" w:eastAsia="Calibri" w:hAnsi="Calibri" w:cs="Times New Roman"/>
          <w:lang w:eastAsia="en-AU"/>
        </w:rPr>
      </w:pPr>
    </w:p>
    <w:p w:rsidR="001724AC" w:rsidRPr="001724AC" w:rsidRDefault="001724AC" w:rsidP="001724AC">
      <w:pPr>
        <w:spacing w:after="240" w:line="240" w:lineRule="auto"/>
        <w:rPr>
          <w:rFonts w:ascii="Calibri" w:eastAsia="Calibri" w:hAnsi="Calibri" w:cs="Times New Roman"/>
          <w:lang w:eastAsia="en-AU"/>
        </w:rPr>
      </w:pPr>
      <w:r w:rsidRPr="001724AC">
        <w:rPr>
          <w:rFonts w:ascii="Brush Script MT" w:eastAsia="Calibri" w:hAnsi="Brush Script MT" w:cs="Times New Roman"/>
          <w:b/>
          <w:bCs/>
          <w:color w:val="800000"/>
          <w:lang w:eastAsia="en-AU"/>
        </w:rPr>
        <w:t>~~~~~~~~~~~~~~~~~~~~~~~~~~~~~~~~~~~~~~~~~~~~~~~~~~~~~~~~</w:t>
      </w:r>
      <w:r w:rsidRPr="001724AC">
        <w:rPr>
          <w:rFonts w:ascii="Calibri" w:eastAsia="Calibri" w:hAnsi="Calibri" w:cs="Times New Roman"/>
          <w:lang w:eastAsia="en-AU"/>
        </w:rPr>
        <w:br/>
      </w:r>
      <w:r w:rsidRPr="001724AC">
        <w:rPr>
          <w:rFonts w:ascii="Arial Narrow" w:eastAsia="Calibri" w:hAnsi="Arial Narrow" w:cs="Times New Roman"/>
          <w:b/>
          <w:bCs/>
          <w:color w:val="000080"/>
          <w:sz w:val="32"/>
          <w:szCs w:val="32"/>
          <w:lang w:eastAsia="en-AU"/>
        </w:rPr>
        <w:t>2. Release of Consultation Draft, first priority Queensland Water Industry Roadmap</w:t>
      </w:r>
      <w:r w:rsidRPr="001724AC">
        <w:rPr>
          <w:rFonts w:ascii="Calibri" w:eastAsia="Calibri" w:hAnsi="Calibri" w:cs="Times New Roman"/>
          <w:lang w:eastAsia="en-AU"/>
        </w:rPr>
        <w:br/>
      </w:r>
      <w:r w:rsidRPr="001724AC">
        <w:rPr>
          <w:rFonts w:ascii="Brush Script MT" w:eastAsia="Calibri" w:hAnsi="Brush Script MT" w:cs="Times New Roman"/>
          <w:b/>
          <w:bCs/>
          <w:color w:val="800000"/>
          <w:lang w:eastAsia="en-AU"/>
        </w:rPr>
        <w:t>~~~~~~~~~~~~~~~~~~~~~~~~~~~~~~~~~~~~~~~~~~~~~~~~~~~~~~~~</w:t>
      </w:r>
      <w:r w:rsidRPr="001724AC">
        <w:rPr>
          <w:rFonts w:ascii="Calibri" w:eastAsia="Calibri" w:hAnsi="Calibri" w:cs="Times New Roman"/>
          <w:lang w:eastAsia="en-AU"/>
        </w:rPr>
        <w:t xml:space="preserve">    </w:t>
      </w:r>
    </w:p>
    <w:p w:rsidR="001724AC" w:rsidRPr="001724AC" w:rsidRDefault="001724AC" w:rsidP="001724AC">
      <w:pPr>
        <w:spacing w:after="0" w:line="240" w:lineRule="auto"/>
        <w:rPr>
          <w:rFonts w:ascii="Calibri" w:eastAsia="Calibri" w:hAnsi="Calibri" w:cs="Times New Roman"/>
          <w:lang w:eastAsia="en-AU"/>
        </w:rPr>
      </w:pPr>
      <w:r w:rsidRPr="001724AC">
        <w:rPr>
          <w:rFonts w:ascii="Calibri" w:eastAsia="Calibri" w:hAnsi="Calibri" w:cs="Times New Roman"/>
          <w:lang w:eastAsia="en-AU"/>
        </w:rPr>
        <w:lastRenderedPageBreak/>
        <w:t xml:space="preserve">Today we are releasing the first consultation draft for sections of the </w:t>
      </w:r>
      <w:proofErr w:type="spellStart"/>
      <w:r w:rsidRPr="001724AC">
        <w:rPr>
          <w:rFonts w:ascii="Calibri" w:eastAsia="Calibri" w:hAnsi="Calibri" w:cs="Times New Roman"/>
          <w:b/>
          <w:bCs/>
          <w:i/>
          <w:iCs/>
          <w:lang w:eastAsia="en-AU"/>
        </w:rPr>
        <w:t>qldwater</w:t>
      </w:r>
      <w:proofErr w:type="spellEnd"/>
      <w:r w:rsidRPr="001724AC">
        <w:rPr>
          <w:rFonts w:ascii="Calibri" w:eastAsia="Calibri" w:hAnsi="Calibri" w:cs="Times New Roman"/>
          <w:lang w:eastAsia="en-AU"/>
        </w:rPr>
        <w:t xml:space="preserve"> Roadmap for consideration by members and stakeholders.  Our ambitious plan of having a complete document available for review by the end of 2019 has been modified by our Technical Reference Group to a more realistic gradual release.  The document framework, table of contents and completed draft overview sections is available </w:t>
      </w:r>
      <w:hyperlink r:id="rId6" w:history="1">
        <w:r w:rsidRPr="001724AC">
          <w:rPr>
            <w:rFonts w:ascii="Calibri" w:eastAsia="Calibri" w:hAnsi="Calibri" w:cs="Times New Roman"/>
            <w:color w:val="0563C1"/>
            <w:u w:val="single"/>
            <w:lang w:eastAsia="en-AU"/>
          </w:rPr>
          <w:t>here</w:t>
        </w:r>
      </w:hyperlink>
      <w:r w:rsidRPr="001724AC">
        <w:rPr>
          <w:rFonts w:ascii="Calibri" w:eastAsia="Calibri" w:hAnsi="Calibri" w:cs="Times New Roman"/>
          <w:lang w:eastAsia="en-AU"/>
        </w:rPr>
        <w:t xml:space="preserve">, and the draft “Understanding and Exceeding Customer Expectations” priority section 4.7 is available </w:t>
      </w:r>
      <w:hyperlink r:id="rId7" w:history="1">
        <w:r w:rsidRPr="001724AC">
          <w:rPr>
            <w:rFonts w:ascii="Calibri" w:eastAsia="Calibri" w:hAnsi="Calibri" w:cs="Times New Roman"/>
            <w:color w:val="0563C1"/>
            <w:u w:val="single"/>
            <w:lang w:eastAsia="en-AU"/>
          </w:rPr>
          <w:t>here</w:t>
        </w:r>
      </w:hyperlink>
      <w:r w:rsidRPr="001724AC">
        <w:rPr>
          <w:rFonts w:ascii="Calibri" w:eastAsia="Calibri" w:hAnsi="Calibri" w:cs="Times New Roman"/>
          <w:lang w:eastAsia="en-AU"/>
        </w:rPr>
        <w:t>.</w:t>
      </w:r>
    </w:p>
    <w:p w:rsidR="001724AC" w:rsidRPr="001724AC" w:rsidRDefault="001724AC" w:rsidP="001724AC">
      <w:pPr>
        <w:spacing w:after="0" w:line="240" w:lineRule="auto"/>
        <w:rPr>
          <w:rFonts w:ascii="Calibri" w:eastAsia="Calibri" w:hAnsi="Calibri" w:cs="Times New Roman"/>
          <w:lang w:eastAsia="en-AU"/>
        </w:rPr>
      </w:pPr>
    </w:p>
    <w:p w:rsidR="001724AC" w:rsidRPr="001724AC" w:rsidRDefault="001724AC" w:rsidP="001724AC">
      <w:pPr>
        <w:spacing w:after="0" w:line="240" w:lineRule="auto"/>
        <w:rPr>
          <w:rFonts w:ascii="Calibri" w:eastAsia="Calibri" w:hAnsi="Calibri" w:cs="Times New Roman"/>
          <w:lang w:eastAsia="en-AU"/>
        </w:rPr>
      </w:pPr>
      <w:r w:rsidRPr="001724AC">
        <w:rPr>
          <w:rFonts w:ascii="Calibri" w:eastAsia="Calibri" w:hAnsi="Calibri" w:cs="Times New Roman"/>
          <w:lang w:eastAsia="en-AU"/>
        </w:rPr>
        <w:t>In terms of managing Roadmap expectations:</w:t>
      </w:r>
    </w:p>
    <w:p w:rsidR="001724AC" w:rsidRPr="001724AC" w:rsidRDefault="001724AC" w:rsidP="001724AC">
      <w:pPr>
        <w:spacing w:after="0" w:line="240" w:lineRule="auto"/>
        <w:rPr>
          <w:rFonts w:ascii="Calibri" w:eastAsia="Calibri" w:hAnsi="Calibri" w:cs="Times New Roman"/>
          <w:lang w:eastAsia="en-AU"/>
        </w:rPr>
      </w:pPr>
    </w:p>
    <w:p w:rsidR="001724AC" w:rsidRPr="001724AC" w:rsidRDefault="001724AC" w:rsidP="001724AC">
      <w:pPr>
        <w:numPr>
          <w:ilvl w:val="0"/>
          <w:numId w:val="1"/>
        </w:numPr>
        <w:spacing w:after="0" w:line="240" w:lineRule="auto"/>
        <w:rPr>
          <w:rFonts w:ascii="Calibri" w:eastAsia="Calibri" w:hAnsi="Calibri" w:cs="Times New Roman"/>
          <w:lang w:eastAsia="en-AU"/>
        </w:rPr>
      </w:pPr>
      <w:r w:rsidRPr="001724AC">
        <w:rPr>
          <w:rFonts w:ascii="Calibri" w:eastAsia="Calibri" w:hAnsi="Calibri" w:cs="Times New Roman"/>
          <w:lang w:eastAsia="en-AU"/>
        </w:rPr>
        <w:t>It does not pretend to be a comprehensive strategy to address all that ails our sector, and glaring omissions are not only possible but likely considering how it has been compiled.</w:t>
      </w:r>
    </w:p>
    <w:p w:rsidR="001724AC" w:rsidRPr="001724AC" w:rsidRDefault="001724AC" w:rsidP="001724AC">
      <w:pPr>
        <w:numPr>
          <w:ilvl w:val="0"/>
          <w:numId w:val="1"/>
        </w:numPr>
        <w:spacing w:after="0" w:line="240" w:lineRule="auto"/>
        <w:rPr>
          <w:rFonts w:ascii="Calibri" w:eastAsia="Calibri" w:hAnsi="Calibri" w:cs="Times New Roman"/>
          <w:lang w:eastAsia="en-AU"/>
        </w:rPr>
      </w:pPr>
      <w:r w:rsidRPr="001724AC">
        <w:rPr>
          <w:rFonts w:ascii="Calibri" w:eastAsia="Calibri" w:hAnsi="Calibri" w:cs="Times New Roman"/>
          <w:lang w:eastAsia="en-AU"/>
        </w:rPr>
        <w:t xml:space="preserve">It instead attempts to point to strategic issues which need to be addressed, </w:t>
      </w:r>
      <w:r w:rsidRPr="001724AC">
        <w:rPr>
          <w:rFonts w:ascii="Calibri" w:eastAsia="Calibri" w:hAnsi="Calibri" w:cs="Times New Roman"/>
          <w:b/>
          <w:bCs/>
          <w:lang w:eastAsia="en-AU"/>
        </w:rPr>
        <w:t>as raised by members</w:t>
      </w:r>
      <w:r w:rsidRPr="001724AC">
        <w:rPr>
          <w:rFonts w:ascii="Calibri" w:eastAsia="Calibri" w:hAnsi="Calibri" w:cs="Times New Roman"/>
          <w:lang w:eastAsia="en-AU"/>
        </w:rPr>
        <w:t>, and proposes:</w:t>
      </w:r>
    </w:p>
    <w:p w:rsidR="001724AC" w:rsidRPr="001724AC" w:rsidRDefault="001724AC" w:rsidP="001724AC">
      <w:pPr>
        <w:numPr>
          <w:ilvl w:val="1"/>
          <w:numId w:val="1"/>
        </w:numPr>
        <w:spacing w:after="0" w:line="240" w:lineRule="auto"/>
        <w:rPr>
          <w:rFonts w:ascii="Calibri" w:eastAsia="Calibri" w:hAnsi="Calibri" w:cs="Times New Roman"/>
          <w:lang w:eastAsia="en-AU"/>
        </w:rPr>
      </w:pPr>
      <w:r w:rsidRPr="001724AC">
        <w:rPr>
          <w:rFonts w:ascii="Calibri" w:eastAsia="Calibri" w:hAnsi="Calibri" w:cs="Times New Roman"/>
          <w:lang w:eastAsia="en-AU"/>
        </w:rPr>
        <w:t xml:space="preserve">What </w:t>
      </w:r>
      <w:proofErr w:type="spellStart"/>
      <w:r w:rsidRPr="001724AC">
        <w:rPr>
          <w:rFonts w:ascii="Calibri" w:eastAsia="Calibri" w:hAnsi="Calibri" w:cs="Times New Roman"/>
          <w:b/>
          <w:bCs/>
          <w:i/>
          <w:iCs/>
          <w:lang w:eastAsia="en-AU"/>
        </w:rPr>
        <w:t>qldwater</w:t>
      </w:r>
      <w:proofErr w:type="spellEnd"/>
      <w:r w:rsidRPr="001724AC">
        <w:rPr>
          <w:rFonts w:ascii="Calibri" w:eastAsia="Calibri" w:hAnsi="Calibri" w:cs="Times New Roman"/>
          <w:b/>
          <w:bCs/>
          <w:i/>
          <w:iCs/>
          <w:lang w:eastAsia="en-AU"/>
        </w:rPr>
        <w:t xml:space="preserve"> </w:t>
      </w:r>
      <w:r w:rsidRPr="001724AC">
        <w:rPr>
          <w:rFonts w:ascii="Calibri" w:eastAsia="Calibri" w:hAnsi="Calibri" w:cs="Times New Roman"/>
          <w:lang w:eastAsia="en-AU"/>
        </w:rPr>
        <w:t>can do to take first/next steps on the journey;</w:t>
      </w:r>
    </w:p>
    <w:p w:rsidR="001724AC" w:rsidRPr="001724AC" w:rsidRDefault="001724AC" w:rsidP="001724AC">
      <w:pPr>
        <w:numPr>
          <w:ilvl w:val="1"/>
          <w:numId w:val="1"/>
        </w:numPr>
        <w:spacing w:after="0" w:line="240" w:lineRule="auto"/>
        <w:rPr>
          <w:rFonts w:ascii="Calibri" w:eastAsia="Calibri" w:hAnsi="Calibri" w:cs="Times New Roman"/>
          <w:lang w:eastAsia="en-AU"/>
        </w:rPr>
      </w:pPr>
      <w:r w:rsidRPr="001724AC">
        <w:rPr>
          <w:rFonts w:ascii="Calibri" w:eastAsia="Calibri" w:hAnsi="Calibri" w:cs="Times New Roman"/>
          <w:lang w:eastAsia="en-AU"/>
        </w:rPr>
        <w:t xml:space="preserve">What industry collaborators could potentially do with a program plan and structured co-investment model; and </w:t>
      </w:r>
    </w:p>
    <w:p w:rsidR="001724AC" w:rsidRPr="001724AC" w:rsidRDefault="001724AC" w:rsidP="001724AC">
      <w:pPr>
        <w:numPr>
          <w:ilvl w:val="1"/>
          <w:numId w:val="1"/>
        </w:numPr>
        <w:spacing w:after="0" w:line="240" w:lineRule="auto"/>
        <w:rPr>
          <w:rFonts w:ascii="Calibri" w:eastAsia="Calibri" w:hAnsi="Calibri" w:cs="Times New Roman"/>
          <w:lang w:eastAsia="en-AU"/>
        </w:rPr>
      </w:pPr>
      <w:r w:rsidRPr="001724AC">
        <w:rPr>
          <w:rFonts w:ascii="Calibri" w:eastAsia="Calibri" w:hAnsi="Calibri" w:cs="Times New Roman"/>
          <w:lang w:eastAsia="en-AU"/>
        </w:rPr>
        <w:t>What policy makers could do to enable this (as well as expedite should they choose a more direct intervention).</w:t>
      </w:r>
    </w:p>
    <w:p w:rsidR="001724AC" w:rsidRPr="001724AC" w:rsidRDefault="001724AC" w:rsidP="001724AC">
      <w:pPr>
        <w:spacing w:after="0" w:line="240" w:lineRule="auto"/>
        <w:rPr>
          <w:rFonts w:ascii="Calibri" w:eastAsia="Calibri" w:hAnsi="Calibri" w:cs="Times New Roman"/>
          <w:lang w:eastAsia="en-AU"/>
        </w:rPr>
      </w:pPr>
    </w:p>
    <w:p w:rsidR="001724AC" w:rsidRPr="001724AC" w:rsidRDefault="001724AC" w:rsidP="001724AC">
      <w:pPr>
        <w:spacing w:after="0" w:line="240" w:lineRule="auto"/>
        <w:rPr>
          <w:rFonts w:ascii="Calibri" w:eastAsia="Calibri" w:hAnsi="Calibri" w:cs="Times New Roman"/>
          <w:lang w:eastAsia="en-AU"/>
        </w:rPr>
      </w:pPr>
      <w:r w:rsidRPr="001724AC">
        <w:rPr>
          <w:rFonts w:ascii="Calibri" w:eastAsia="Calibri" w:hAnsi="Calibri" w:cs="Times New Roman"/>
          <w:lang w:eastAsia="en-AU"/>
        </w:rPr>
        <w:t>At the end, we aim to have a script, with strong industry support, which will serve as a clear basis for our advocacy efforts and hopefully support our members’ own planning efforts.</w:t>
      </w:r>
    </w:p>
    <w:p w:rsidR="001724AC" w:rsidRPr="001724AC" w:rsidRDefault="001724AC" w:rsidP="001724AC">
      <w:pPr>
        <w:spacing w:after="0" w:line="240" w:lineRule="auto"/>
        <w:rPr>
          <w:rFonts w:ascii="Calibri" w:eastAsia="Calibri" w:hAnsi="Calibri" w:cs="Times New Roman"/>
          <w:lang w:eastAsia="en-AU"/>
        </w:rPr>
      </w:pPr>
    </w:p>
    <w:p w:rsidR="001724AC" w:rsidRPr="001724AC" w:rsidRDefault="001724AC" w:rsidP="001724AC">
      <w:pPr>
        <w:spacing w:after="0" w:line="240" w:lineRule="auto"/>
        <w:rPr>
          <w:rFonts w:ascii="Calibri" w:eastAsia="Calibri" w:hAnsi="Calibri" w:cs="Times New Roman"/>
          <w:lang w:eastAsia="en-AU"/>
        </w:rPr>
      </w:pPr>
      <w:r w:rsidRPr="001724AC">
        <w:rPr>
          <w:rFonts w:ascii="Calibri" w:eastAsia="Calibri" w:hAnsi="Calibri" w:cs="Times New Roman"/>
          <w:lang w:eastAsia="en-AU"/>
        </w:rPr>
        <w:t>We now invite your input to the development of these sections, particularly considering:</w:t>
      </w:r>
    </w:p>
    <w:p w:rsidR="001724AC" w:rsidRPr="001724AC" w:rsidRDefault="001724AC" w:rsidP="001724AC">
      <w:pPr>
        <w:spacing w:after="0" w:line="240" w:lineRule="auto"/>
        <w:rPr>
          <w:rFonts w:ascii="Calibri" w:eastAsia="Calibri" w:hAnsi="Calibri" w:cs="Times New Roman"/>
          <w:lang w:eastAsia="en-AU"/>
        </w:rPr>
      </w:pPr>
    </w:p>
    <w:p w:rsidR="001724AC" w:rsidRPr="001724AC" w:rsidRDefault="001724AC" w:rsidP="001724AC">
      <w:pPr>
        <w:numPr>
          <w:ilvl w:val="0"/>
          <w:numId w:val="1"/>
        </w:numPr>
        <w:spacing w:after="0" w:line="252" w:lineRule="auto"/>
        <w:contextualSpacing/>
        <w:rPr>
          <w:rFonts w:ascii="Calibri" w:eastAsia="Calibri" w:hAnsi="Calibri" w:cs="Times New Roman"/>
          <w:lang w:eastAsia="en-AU"/>
        </w:rPr>
      </w:pPr>
      <w:r w:rsidRPr="001724AC">
        <w:rPr>
          <w:rFonts w:ascii="Calibri" w:eastAsia="Calibri" w:hAnsi="Calibri" w:cs="Times New Roman"/>
          <w:lang w:eastAsia="en-AU"/>
        </w:rPr>
        <w:t xml:space="preserve">if there is something you would like to add; </w:t>
      </w:r>
    </w:p>
    <w:p w:rsidR="001724AC" w:rsidRPr="001724AC" w:rsidRDefault="001724AC" w:rsidP="001724AC">
      <w:pPr>
        <w:numPr>
          <w:ilvl w:val="0"/>
          <w:numId w:val="1"/>
        </w:numPr>
        <w:spacing w:after="0" w:line="252" w:lineRule="auto"/>
        <w:contextualSpacing/>
        <w:rPr>
          <w:rFonts w:ascii="Calibri" w:eastAsia="Calibri" w:hAnsi="Calibri" w:cs="Times New Roman"/>
          <w:lang w:eastAsia="en-AU"/>
        </w:rPr>
      </w:pPr>
      <w:r w:rsidRPr="001724AC">
        <w:rPr>
          <w:rFonts w:ascii="Calibri" w:eastAsia="Calibri" w:hAnsi="Calibri" w:cs="Times New Roman"/>
          <w:lang w:eastAsia="en-AU"/>
        </w:rPr>
        <w:t>if there is something that you fundamentally disagree with; and</w:t>
      </w:r>
    </w:p>
    <w:p w:rsidR="001724AC" w:rsidRPr="001724AC" w:rsidRDefault="001724AC" w:rsidP="001724AC">
      <w:pPr>
        <w:numPr>
          <w:ilvl w:val="0"/>
          <w:numId w:val="1"/>
        </w:numPr>
        <w:spacing w:after="0" w:line="252" w:lineRule="auto"/>
        <w:contextualSpacing/>
        <w:rPr>
          <w:rFonts w:ascii="Calibri" w:eastAsia="Calibri" w:hAnsi="Calibri" w:cs="Times New Roman"/>
          <w:lang w:eastAsia="en-AU"/>
        </w:rPr>
      </w:pPr>
      <w:proofErr w:type="gramStart"/>
      <w:r w:rsidRPr="001724AC">
        <w:rPr>
          <w:rFonts w:ascii="Calibri" w:eastAsia="Calibri" w:hAnsi="Calibri" w:cs="Times New Roman"/>
          <w:lang w:eastAsia="en-AU"/>
        </w:rPr>
        <w:t>you</w:t>
      </w:r>
      <w:proofErr w:type="gramEnd"/>
      <w:r w:rsidRPr="001724AC">
        <w:rPr>
          <w:rFonts w:ascii="Calibri" w:eastAsia="Calibri" w:hAnsi="Calibri" w:cs="Times New Roman"/>
          <w:lang w:eastAsia="en-AU"/>
        </w:rPr>
        <w:t xml:space="preserve"> have a relevant case study on an (any) issue that you are keen to share with the broader sector.  We have a few for the </w:t>
      </w:r>
      <w:proofErr w:type="gramStart"/>
      <w:r w:rsidRPr="001724AC">
        <w:rPr>
          <w:rFonts w:ascii="Calibri" w:eastAsia="Calibri" w:hAnsi="Calibri" w:cs="Times New Roman"/>
          <w:lang w:eastAsia="en-AU"/>
        </w:rPr>
        <w:t>customers</w:t>
      </w:r>
      <w:proofErr w:type="gramEnd"/>
      <w:r w:rsidRPr="001724AC">
        <w:rPr>
          <w:rFonts w:ascii="Calibri" w:eastAsia="Calibri" w:hAnsi="Calibri" w:cs="Times New Roman"/>
          <w:lang w:eastAsia="en-AU"/>
        </w:rPr>
        <w:t xml:space="preserve"> priority in draft now but need to seek clearances for release.</w:t>
      </w:r>
    </w:p>
    <w:p w:rsidR="001724AC" w:rsidRPr="001724AC" w:rsidRDefault="001724AC" w:rsidP="001724AC">
      <w:pPr>
        <w:spacing w:after="0" w:line="240" w:lineRule="auto"/>
        <w:rPr>
          <w:rFonts w:ascii="Calibri" w:eastAsia="Calibri" w:hAnsi="Calibri" w:cs="Times New Roman"/>
          <w:lang w:eastAsia="en-AU"/>
        </w:rPr>
      </w:pPr>
      <w:r w:rsidRPr="001724AC">
        <w:rPr>
          <w:rFonts w:ascii="Calibri" w:eastAsia="Calibri" w:hAnsi="Calibri" w:cs="Times New Roman"/>
          <w:lang w:eastAsia="en-AU"/>
        </w:rPr>
        <w:t>At this point we hope to release a new priority each month with the final document refined mid-year.  There are a couple of sections which would significantly benefit from upcoming event activities (e.g. the small/ remote communities workshop in May).</w:t>
      </w:r>
    </w:p>
    <w:p w:rsidR="001724AC" w:rsidRPr="001724AC" w:rsidRDefault="001724AC" w:rsidP="001724AC">
      <w:pPr>
        <w:spacing w:after="0" w:line="240" w:lineRule="auto"/>
        <w:rPr>
          <w:rFonts w:ascii="Calibri" w:eastAsia="Calibri" w:hAnsi="Calibri" w:cs="Times New Roman"/>
          <w:lang w:eastAsia="en-AU"/>
        </w:rPr>
      </w:pPr>
    </w:p>
    <w:p w:rsidR="001724AC" w:rsidRPr="001724AC" w:rsidRDefault="001724AC" w:rsidP="001724AC">
      <w:pPr>
        <w:spacing w:after="0" w:line="240" w:lineRule="auto"/>
        <w:rPr>
          <w:rFonts w:ascii="Calibri" w:eastAsia="Calibri" w:hAnsi="Calibri" w:cs="Times New Roman"/>
          <w:lang w:eastAsia="en-AU"/>
        </w:rPr>
      </w:pPr>
      <w:r w:rsidRPr="001724AC">
        <w:rPr>
          <w:rFonts w:ascii="Calibri" w:eastAsia="Calibri" w:hAnsi="Calibri" w:cs="Times New Roman"/>
          <w:lang w:eastAsia="en-AU"/>
        </w:rPr>
        <w:t>Please contact either Dave Cameron (</w:t>
      </w:r>
      <w:hyperlink r:id="rId8" w:history="1">
        <w:r w:rsidRPr="001724AC">
          <w:rPr>
            <w:rFonts w:ascii="Calibri" w:eastAsia="Calibri" w:hAnsi="Calibri" w:cs="Times New Roman"/>
            <w:color w:val="0563C1"/>
            <w:u w:val="single"/>
            <w:lang w:eastAsia="en-AU"/>
          </w:rPr>
          <w:t>dcameron@qldwater.com.au</w:t>
        </w:r>
      </w:hyperlink>
      <w:r w:rsidRPr="001724AC">
        <w:rPr>
          <w:rFonts w:ascii="Calibri" w:eastAsia="Calibri" w:hAnsi="Calibri" w:cs="Times New Roman"/>
          <w:lang w:eastAsia="en-AU"/>
        </w:rPr>
        <w:t>) or Louise Reeves (</w:t>
      </w:r>
      <w:hyperlink r:id="rId9" w:history="1">
        <w:r w:rsidRPr="001724AC">
          <w:rPr>
            <w:rFonts w:ascii="Calibri" w:eastAsia="Calibri" w:hAnsi="Calibri" w:cs="Times New Roman"/>
            <w:color w:val="0563C1"/>
            <w:u w:val="single"/>
            <w:lang w:eastAsia="en-AU"/>
          </w:rPr>
          <w:t>lreeves@qldwater.com.au</w:t>
        </w:r>
      </w:hyperlink>
      <w:r w:rsidRPr="001724AC">
        <w:rPr>
          <w:rFonts w:ascii="Calibri" w:eastAsia="Calibri" w:hAnsi="Calibri" w:cs="Times New Roman"/>
          <w:lang w:eastAsia="en-AU"/>
        </w:rPr>
        <w:t>) with any feedback.</w:t>
      </w:r>
    </w:p>
    <w:p w:rsidR="001724AC" w:rsidRPr="001724AC" w:rsidRDefault="001724AC" w:rsidP="001724AC">
      <w:pPr>
        <w:spacing w:after="0" w:line="240" w:lineRule="auto"/>
        <w:rPr>
          <w:rFonts w:ascii="Calibri" w:eastAsia="Calibri" w:hAnsi="Calibri" w:cs="Times New Roman"/>
          <w:lang w:val="en-US" w:eastAsia="en-AU"/>
        </w:rPr>
      </w:pPr>
    </w:p>
    <w:p w:rsidR="001724AC" w:rsidRPr="001724AC" w:rsidRDefault="001724AC" w:rsidP="001724AC">
      <w:pPr>
        <w:spacing w:after="240" w:line="240" w:lineRule="auto"/>
        <w:rPr>
          <w:rFonts w:ascii="Calibri" w:eastAsia="Calibri" w:hAnsi="Calibri" w:cs="Times New Roman"/>
          <w:lang w:eastAsia="en-AU"/>
        </w:rPr>
      </w:pPr>
      <w:r w:rsidRPr="001724AC">
        <w:rPr>
          <w:rFonts w:ascii="Brush Script MT" w:eastAsia="Calibri" w:hAnsi="Brush Script MT" w:cs="Times New Roman"/>
          <w:b/>
          <w:bCs/>
          <w:color w:val="800000"/>
          <w:lang w:eastAsia="en-AU"/>
        </w:rPr>
        <w:t>~~~~~~~~~~~~~~~~~~~~~~~~~~~~~~~~~~~~~~~~~~~~~~~~~~~~~~~~</w:t>
      </w:r>
      <w:r w:rsidRPr="001724AC">
        <w:rPr>
          <w:rFonts w:ascii="Calibri" w:eastAsia="Calibri" w:hAnsi="Calibri" w:cs="Times New Roman"/>
          <w:lang w:eastAsia="en-AU"/>
        </w:rPr>
        <w:br/>
      </w:r>
      <w:r w:rsidRPr="001724AC">
        <w:rPr>
          <w:rFonts w:ascii="Arial Narrow" w:eastAsia="Calibri" w:hAnsi="Arial Narrow" w:cs="Times New Roman"/>
          <w:b/>
          <w:bCs/>
          <w:color w:val="000080"/>
          <w:sz w:val="28"/>
          <w:szCs w:val="28"/>
          <w:lang w:eastAsia="en-AU"/>
        </w:rPr>
        <w:t>3.</w:t>
      </w:r>
      <w:r w:rsidRPr="001724AC">
        <w:rPr>
          <w:rFonts w:ascii="Arial Narrow" w:eastAsia="Calibri" w:hAnsi="Arial Narrow" w:cs="Times New Roman"/>
          <w:b/>
          <w:bCs/>
          <w:color w:val="000080"/>
          <w:sz w:val="32"/>
          <w:szCs w:val="32"/>
          <w:lang w:eastAsia="en-AU"/>
        </w:rPr>
        <w:t xml:space="preserve"> New O&amp;M Manual for the Design, Operation and Maintenance of Groundwater Bores for Drinking Water</w:t>
      </w:r>
      <w:r w:rsidRPr="001724AC">
        <w:rPr>
          <w:rFonts w:ascii="Calibri" w:eastAsia="Calibri" w:hAnsi="Calibri" w:cs="Times New Roman"/>
          <w:lang w:eastAsia="en-AU"/>
        </w:rPr>
        <w:br/>
      </w:r>
      <w:r w:rsidRPr="001724AC">
        <w:rPr>
          <w:rFonts w:ascii="Brush Script MT" w:eastAsia="Calibri" w:hAnsi="Brush Script MT" w:cs="Times New Roman"/>
          <w:b/>
          <w:bCs/>
          <w:color w:val="800000"/>
          <w:lang w:eastAsia="en-AU"/>
        </w:rPr>
        <w:t>~~~~~~~~~~~~~~~~~~~~~~~~~~~~~~~~~~~~~~~~~~~~~~~~~~~~~~~~</w:t>
      </w:r>
      <w:r w:rsidRPr="001724AC">
        <w:rPr>
          <w:rFonts w:ascii="Calibri" w:eastAsia="Calibri" w:hAnsi="Calibri" w:cs="Times New Roman"/>
          <w:lang w:eastAsia="en-AU"/>
        </w:rPr>
        <w:t xml:space="preserve">    </w:t>
      </w:r>
    </w:p>
    <w:p w:rsidR="001724AC" w:rsidRPr="001724AC" w:rsidRDefault="001724AC" w:rsidP="001724AC">
      <w:pPr>
        <w:spacing w:after="0" w:line="240" w:lineRule="auto"/>
        <w:rPr>
          <w:rFonts w:ascii="Calibri" w:eastAsia="Calibri" w:hAnsi="Calibri" w:cs="Times New Roman"/>
          <w:lang w:eastAsia="en-AU"/>
        </w:rPr>
      </w:pPr>
      <w:r w:rsidRPr="001724AC">
        <w:rPr>
          <w:rFonts w:ascii="Calibri" w:eastAsia="Calibri" w:hAnsi="Calibri" w:cs="Times New Roman"/>
          <w:lang w:eastAsia="en-AU"/>
        </w:rPr>
        <w:t xml:space="preserve">The </w:t>
      </w:r>
      <w:hyperlink r:id="rId10" w:history="1">
        <w:r w:rsidRPr="001724AC">
          <w:rPr>
            <w:rFonts w:ascii="Calibri" w:eastAsia="Calibri" w:hAnsi="Calibri" w:cs="Times New Roman"/>
            <w:color w:val="0563C1"/>
            <w:u w:val="single"/>
            <w:lang w:eastAsia="en-AU"/>
          </w:rPr>
          <w:t>NSW Water Directorate</w:t>
        </w:r>
      </w:hyperlink>
      <w:r w:rsidRPr="001724AC">
        <w:rPr>
          <w:rFonts w:ascii="Calibri" w:eastAsia="Calibri" w:hAnsi="Calibri" w:cs="Times New Roman"/>
          <w:lang w:eastAsia="en-AU"/>
        </w:rPr>
        <w:t xml:space="preserve"> has recently released this </w:t>
      </w:r>
      <w:hyperlink r:id="rId11" w:history="1">
        <w:r w:rsidRPr="001724AC">
          <w:rPr>
            <w:rFonts w:ascii="Calibri" w:eastAsia="Calibri" w:hAnsi="Calibri" w:cs="Times New Roman"/>
            <w:color w:val="0563C1"/>
            <w:u w:val="single"/>
            <w:lang w:eastAsia="en-AU"/>
          </w:rPr>
          <w:t>publication</w:t>
        </w:r>
      </w:hyperlink>
      <w:r w:rsidRPr="001724AC">
        <w:rPr>
          <w:rFonts w:ascii="Calibri" w:eastAsia="Calibri" w:hAnsi="Calibri" w:cs="Times New Roman"/>
          <w:lang w:eastAsia="en-AU"/>
        </w:rPr>
        <w:t xml:space="preserve"> – its development has been driven by the drought across much of the state and proliferation of new groundwater sources for drinking water.</w:t>
      </w:r>
    </w:p>
    <w:p w:rsidR="001724AC" w:rsidRPr="001724AC" w:rsidRDefault="001724AC" w:rsidP="001724AC">
      <w:pPr>
        <w:spacing w:after="0" w:line="240" w:lineRule="auto"/>
        <w:rPr>
          <w:rFonts w:ascii="Calibri" w:eastAsia="Calibri" w:hAnsi="Calibri" w:cs="Times New Roman"/>
          <w:lang w:eastAsia="en-AU"/>
        </w:rPr>
      </w:pPr>
    </w:p>
    <w:p w:rsidR="001724AC" w:rsidRPr="001724AC" w:rsidRDefault="001724AC" w:rsidP="001724AC">
      <w:pPr>
        <w:spacing w:after="0" w:line="240" w:lineRule="auto"/>
        <w:rPr>
          <w:rFonts w:ascii="Calibri" w:eastAsia="Calibri" w:hAnsi="Calibri" w:cs="Times New Roman"/>
          <w:lang w:eastAsia="en-AU"/>
        </w:rPr>
      </w:pPr>
      <w:r w:rsidRPr="001724AC">
        <w:rPr>
          <w:rFonts w:ascii="Calibri" w:eastAsia="Calibri" w:hAnsi="Calibri" w:cs="Times New Roman"/>
          <w:lang w:eastAsia="en-AU"/>
        </w:rPr>
        <w:t>As with all of their publications, it has been developed with strong review and input from a range of water industry experts including technical managers dealing with real world issues.  The document includes sections on site investigations, sampling and testing, construction and disinfection requirements, ongoing operation and maintenance as well as sample specifications for pump fitouts, switch boards, photos, drawings and sample work method statements.</w:t>
      </w:r>
    </w:p>
    <w:p w:rsidR="001724AC" w:rsidRPr="001724AC" w:rsidRDefault="001724AC" w:rsidP="001724AC">
      <w:pPr>
        <w:spacing w:after="0" w:line="240" w:lineRule="auto"/>
        <w:rPr>
          <w:rFonts w:ascii="Calibri" w:eastAsia="Calibri" w:hAnsi="Calibri" w:cs="Times New Roman"/>
          <w:lang w:eastAsia="en-AU"/>
        </w:rPr>
      </w:pPr>
    </w:p>
    <w:p w:rsidR="001724AC" w:rsidRPr="001724AC" w:rsidRDefault="001724AC" w:rsidP="001724AC">
      <w:pPr>
        <w:spacing w:after="0" w:line="240" w:lineRule="auto"/>
        <w:rPr>
          <w:rFonts w:ascii="Calibri" w:eastAsia="Calibri" w:hAnsi="Calibri" w:cs="Times New Roman"/>
          <w:lang w:eastAsia="en-AU"/>
        </w:rPr>
      </w:pPr>
      <w:r w:rsidRPr="001724AC">
        <w:rPr>
          <w:rFonts w:ascii="Calibri" w:eastAsia="Calibri" w:hAnsi="Calibri" w:cs="Times New Roman"/>
          <w:lang w:eastAsia="en-AU"/>
        </w:rPr>
        <w:lastRenderedPageBreak/>
        <w:t xml:space="preserve">Many thanks to Brendan Guiney and the Directorate’s executive committee for kindly making this work available to </w:t>
      </w:r>
      <w:proofErr w:type="spellStart"/>
      <w:r w:rsidRPr="001724AC">
        <w:rPr>
          <w:rFonts w:ascii="Calibri" w:eastAsia="Calibri" w:hAnsi="Calibri" w:cs="Times New Roman"/>
          <w:b/>
          <w:bCs/>
          <w:i/>
          <w:iCs/>
          <w:lang w:eastAsia="en-AU"/>
        </w:rPr>
        <w:t>qldwater</w:t>
      </w:r>
      <w:proofErr w:type="spellEnd"/>
      <w:r w:rsidRPr="001724AC">
        <w:rPr>
          <w:rFonts w:ascii="Calibri" w:eastAsia="Calibri" w:hAnsi="Calibri" w:cs="Times New Roman"/>
          <w:b/>
          <w:bCs/>
          <w:i/>
          <w:iCs/>
          <w:lang w:eastAsia="en-AU"/>
        </w:rPr>
        <w:t xml:space="preserve"> </w:t>
      </w:r>
      <w:r w:rsidRPr="001724AC">
        <w:rPr>
          <w:rFonts w:ascii="Calibri" w:eastAsia="Calibri" w:hAnsi="Calibri" w:cs="Times New Roman"/>
          <w:lang w:eastAsia="en-AU"/>
        </w:rPr>
        <w:t>members.</w:t>
      </w:r>
    </w:p>
    <w:p w:rsidR="001724AC" w:rsidRPr="001724AC" w:rsidRDefault="001724AC" w:rsidP="001724AC">
      <w:pPr>
        <w:spacing w:after="0" w:line="240" w:lineRule="auto"/>
        <w:rPr>
          <w:rFonts w:ascii="Calibri" w:eastAsia="Calibri" w:hAnsi="Calibri" w:cs="Times New Roman"/>
          <w:lang w:eastAsia="en-AU"/>
        </w:rPr>
      </w:pPr>
    </w:p>
    <w:p w:rsidR="001724AC" w:rsidRPr="001724AC" w:rsidRDefault="001724AC" w:rsidP="001724AC">
      <w:pPr>
        <w:spacing w:after="0" w:line="240" w:lineRule="auto"/>
        <w:rPr>
          <w:rFonts w:ascii="Calibri" w:eastAsia="Calibri" w:hAnsi="Calibri" w:cs="Times New Roman"/>
          <w:lang w:eastAsia="en-AU"/>
        </w:rPr>
      </w:pPr>
      <w:r w:rsidRPr="001724AC">
        <w:rPr>
          <w:rFonts w:ascii="Brush Script MT" w:eastAsia="Calibri" w:hAnsi="Brush Script MT" w:cs="Times New Roman"/>
          <w:b/>
          <w:bCs/>
          <w:color w:val="800000"/>
          <w:lang w:eastAsia="en-AU"/>
        </w:rPr>
        <w:t>~~~~~~~~~~~~~~~~~~~~~~~~~~~~~~~~~~~~~~~~~~~~~~~~~~~~~~~~~~~~~</w:t>
      </w:r>
      <w:bookmarkStart w:id="0" w:name="_GoBack"/>
      <w:bookmarkEnd w:id="0"/>
      <w:r w:rsidRPr="001724AC">
        <w:rPr>
          <w:rFonts w:ascii="Brush Script MT" w:eastAsia="Calibri" w:hAnsi="Brush Script MT" w:cs="Times New Roman"/>
          <w:b/>
          <w:bCs/>
          <w:color w:val="800000"/>
          <w:lang w:eastAsia="en-AU"/>
        </w:rPr>
        <w:t xml:space="preserve"> </w:t>
      </w:r>
    </w:p>
    <w:p w:rsidR="001724AC" w:rsidRPr="001724AC" w:rsidRDefault="001724AC" w:rsidP="001724AC">
      <w:pPr>
        <w:spacing w:after="0" w:line="240" w:lineRule="auto"/>
        <w:rPr>
          <w:rFonts w:ascii="Calibri" w:eastAsia="Calibri" w:hAnsi="Calibri" w:cs="Times New Roman"/>
          <w:lang w:eastAsia="en-AU"/>
        </w:rPr>
      </w:pPr>
      <w:r w:rsidRPr="001724AC">
        <w:rPr>
          <w:rFonts w:ascii="Arial Narrow" w:eastAsia="Calibri" w:hAnsi="Arial Narrow" w:cs="Times New Roman"/>
          <w:b/>
          <w:bCs/>
          <w:color w:val="000080"/>
          <w:sz w:val="28"/>
          <w:szCs w:val="28"/>
          <w:lang w:eastAsia="en-AU"/>
        </w:rPr>
        <w:t>4.   Communications Survey</w:t>
      </w:r>
    </w:p>
    <w:p w:rsidR="001724AC" w:rsidRPr="001724AC" w:rsidRDefault="001724AC" w:rsidP="001724AC">
      <w:pPr>
        <w:spacing w:after="240" w:line="240" w:lineRule="auto"/>
        <w:rPr>
          <w:rFonts w:ascii="Calibri" w:eastAsia="Calibri" w:hAnsi="Calibri" w:cs="Times New Roman"/>
          <w:lang w:eastAsia="en-AU"/>
        </w:rPr>
      </w:pPr>
      <w:r w:rsidRPr="001724AC">
        <w:rPr>
          <w:rFonts w:ascii="Brush Script MT" w:eastAsia="Calibri" w:hAnsi="Brush Script MT" w:cs="Times New Roman"/>
          <w:b/>
          <w:bCs/>
          <w:color w:val="800000"/>
          <w:lang w:eastAsia="en-AU"/>
        </w:rPr>
        <w:t>~~~~~~~~~~~~~~~~~~~~~~~~~~~~~~~~~~~~~~~~~~~~~~~~~~~~~~~~~~~~~</w:t>
      </w:r>
    </w:p>
    <w:p w:rsidR="001724AC" w:rsidRPr="001724AC" w:rsidRDefault="001724AC" w:rsidP="001724AC">
      <w:pPr>
        <w:autoSpaceDE w:val="0"/>
        <w:autoSpaceDN w:val="0"/>
        <w:spacing w:after="0" w:line="240" w:lineRule="auto"/>
        <w:rPr>
          <w:rFonts w:ascii="Calibri" w:eastAsia="Calibri" w:hAnsi="Calibri" w:cs="Times New Roman"/>
          <w:b/>
          <w:bCs/>
          <w:color w:val="000000"/>
          <w:lang w:eastAsia="en-AU"/>
        </w:rPr>
      </w:pPr>
      <w:r w:rsidRPr="001724AC">
        <w:rPr>
          <w:rFonts w:ascii="Calibri" w:eastAsia="Calibri" w:hAnsi="Calibri" w:cs="Times New Roman"/>
          <w:b/>
          <w:bCs/>
          <w:color w:val="000000"/>
          <w:lang w:eastAsia="en-AU"/>
        </w:rPr>
        <w:t>Communications Survey</w:t>
      </w:r>
    </w:p>
    <w:p w:rsidR="001724AC" w:rsidRPr="001724AC" w:rsidRDefault="001724AC" w:rsidP="001724AC">
      <w:pPr>
        <w:autoSpaceDE w:val="0"/>
        <w:autoSpaceDN w:val="0"/>
        <w:spacing w:after="0" w:line="240" w:lineRule="auto"/>
        <w:rPr>
          <w:rFonts w:ascii="Calibri" w:eastAsia="Calibri" w:hAnsi="Calibri" w:cs="Times New Roman"/>
          <w:lang w:eastAsia="en-AU"/>
        </w:rPr>
      </w:pPr>
      <w:r w:rsidRPr="001724AC">
        <w:rPr>
          <w:rFonts w:ascii="Calibri" w:eastAsia="Calibri" w:hAnsi="Calibri" w:cs="Times New Roman"/>
          <w:color w:val="000000"/>
          <w:lang w:eastAsia="en-AU"/>
        </w:rPr>
        <w:t>Are we going with the flow? There’s still time to provide your feedback on the way we communicate with you.</w:t>
      </w:r>
    </w:p>
    <w:p w:rsidR="001724AC" w:rsidRPr="001724AC" w:rsidRDefault="001724AC" w:rsidP="001724AC">
      <w:pPr>
        <w:autoSpaceDE w:val="0"/>
        <w:autoSpaceDN w:val="0"/>
        <w:spacing w:after="0" w:line="240" w:lineRule="auto"/>
        <w:rPr>
          <w:rFonts w:ascii="Calibri" w:eastAsia="Calibri" w:hAnsi="Calibri" w:cs="Times New Roman"/>
          <w:lang w:eastAsia="en-AU"/>
        </w:rPr>
      </w:pPr>
      <w:r w:rsidRPr="001724AC">
        <w:rPr>
          <w:rFonts w:ascii="Calibri" w:eastAsia="Calibri" w:hAnsi="Calibri" w:cs="Times New Roman"/>
          <w:color w:val="000000"/>
          <w:lang w:eastAsia="en-AU"/>
        </w:rPr>
        <w:t>Are we using the correct channels?</w:t>
      </w:r>
    </w:p>
    <w:p w:rsidR="001724AC" w:rsidRPr="001724AC" w:rsidRDefault="001724AC" w:rsidP="001724AC">
      <w:pPr>
        <w:autoSpaceDE w:val="0"/>
        <w:autoSpaceDN w:val="0"/>
        <w:spacing w:after="0" w:line="240" w:lineRule="auto"/>
        <w:rPr>
          <w:rFonts w:ascii="Calibri" w:eastAsia="Calibri" w:hAnsi="Calibri" w:cs="Times New Roman"/>
          <w:lang w:eastAsia="en-AU"/>
        </w:rPr>
      </w:pPr>
      <w:r w:rsidRPr="001724AC">
        <w:rPr>
          <w:rFonts w:ascii="Calibri" w:eastAsia="Calibri" w:hAnsi="Calibri" w:cs="Times New Roman"/>
          <w:color w:val="000000"/>
          <w:lang w:eastAsia="en-AU"/>
        </w:rPr>
        <w:t>Are we telling you the stuff you need to hear?</w:t>
      </w:r>
    </w:p>
    <w:p w:rsidR="001724AC" w:rsidRPr="001724AC" w:rsidRDefault="001724AC" w:rsidP="001724AC">
      <w:pPr>
        <w:autoSpaceDE w:val="0"/>
        <w:autoSpaceDN w:val="0"/>
        <w:spacing w:after="0" w:line="240" w:lineRule="auto"/>
        <w:rPr>
          <w:rFonts w:ascii="Calibri" w:eastAsia="Calibri" w:hAnsi="Calibri" w:cs="Times New Roman"/>
          <w:lang w:eastAsia="en-AU"/>
        </w:rPr>
      </w:pPr>
      <w:r w:rsidRPr="001724AC">
        <w:rPr>
          <w:rFonts w:ascii="Calibri" w:eastAsia="Calibri" w:hAnsi="Calibri" w:cs="Times New Roman"/>
          <w:color w:val="000000"/>
          <w:lang w:eastAsia="en-AU"/>
        </w:rPr>
        <w:t>What can we do better?</w:t>
      </w:r>
    </w:p>
    <w:p w:rsidR="001724AC" w:rsidRPr="001724AC" w:rsidRDefault="001724AC" w:rsidP="001724AC">
      <w:pPr>
        <w:autoSpaceDE w:val="0"/>
        <w:autoSpaceDN w:val="0"/>
        <w:spacing w:after="0" w:line="240" w:lineRule="auto"/>
        <w:rPr>
          <w:rFonts w:ascii="Calibri" w:eastAsia="Calibri" w:hAnsi="Calibri" w:cs="Times New Roman"/>
          <w:lang w:eastAsia="en-AU"/>
        </w:rPr>
      </w:pPr>
      <w:r w:rsidRPr="001724AC">
        <w:rPr>
          <w:rFonts w:ascii="Calibri" w:eastAsia="Calibri" w:hAnsi="Calibri" w:cs="Times New Roman"/>
          <w:color w:val="000000"/>
          <w:lang w:eastAsia="en-AU"/>
        </w:rPr>
        <w:t xml:space="preserve">Please </w:t>
      </w:r>
      <w:r w:rsidRPr="001724AC">
        <w:rPr>
          <w:rFonts w:ascii="Calibri" w:eastAsia="Calibri" w:hAnsi="Calibri" w:cs="Times New Roman"/>
          <w:b/>
          <w:bCs/>
          <w:color w:val="D3232A"/>
          <w:lang w:eastAsia="en-AU"/>
        </w:rPr>
        <w:t>complete our survey</w:t>
      </w:r>
      <w:r w:rsidRPr="001724AC">
        <w:rPr>
          <w:rFonts w:ascii="Calibri-Bold" w:eastAsia="Calibri" w:hAnsi="Calibri-Bold" w:cs="Times New Roman"/>
          <w:b/>
          <w:bCs/>
          <w:color w:val="D3232A"/>
          <w:lang w:eastAsia="en-AU"/>
        </w:rPr>
        <w:t xml:space="preserve"> </w:t>
      </w:r>
      <w:r w:rsidRPr="001724AC">
        <w:rPr>
          <w:rFonts w:ascii="Calibri" w:eastAsia="Calibri" w:hAnsi="Calibri" w:cs="Times New Roman"/>
          <w:color w:val="000000"/>
          <w:lang w:eastAsia="en-AU"/>
        </w:rPr>
        <w:t>to go in the draw for one of three $50 gift vouchers.</w:t>
      </w:r>
    </w:p>
    <w:p w:rsidR="001724AC" w:rsidRPr="001724AC" w:rsidRDefault="001724AC" w:rsidP="001724AC">
      <w:pPr>
        <w:autoSpaceDE w:val="0"/>
        <w:autoSpaceDN w:val="0"/>
        <w:spacing w:after="0" w:line="240" w:lineRule="auto"/>
        <w:rPr>
          <w:rFonts w:ascii="Calibri" w:eastAsia="Calibri" w:hAnsi="Calibri" w:cs="Times New Roman"/>
          <w:lang w:eastAsia="en-AU"/>
        </w:rPr>
      </w:pPr>
      <w:r w:rsidRPr="001724AC">
        <w:rPr>
          <w:rFonts w:ascii="Calibri" w:eastAsia="Calibri" w:hAnsi="Calibri" w:cs="Times New Roman"/>
          <w:color w:val="000000"/>
          <w:lang w:eastAsia="en-AU"/>
        </w:rPr>
        <w:t> </w:t>
      </w:r>
    </w:p>
    <w:p w:rsidR="001724AC" w:rsidRPr="001724AC" w:rsidRDefault="001724AC" w:rsidP="001724AC">
      <w:pPr>
        <w:autoSpaceDE w:val="0"/>
        <w:autoSpaceDN w:val="0"/>
        <w:spacing w:after="0" w:line="240" w:lineRule="auto"/>
        <w:rPr>
          <w:rFonts w:ascii="Calibri" w:eastAsia="Calibri" w:hAnsi="Calibri" w:cs="Times New Roman"/>
          <w:lang w:eastAsia="en-AU"/>
        </w:rPr>
      </w:pPr>
      <w:r w:rsidRPr="001724AC">
        <w:rPr>
          <w:rFonts w:ascii="Calibri" w:eastAsia="Calibri" w:hAnsi="Calibri" w:cs="Times New Roman"/>
          <w:color w:val="000000"/>
          <w:lang w:eastAsia="en-AU"/>
        </w:rPr>
        <w:t xml:space="preserve">Link to </w:t>
      </w:r>
      <w:hyperlink r:id="rId12" w:history="1">
        <w:r w:rsidRPr="001724AC">
          <w:rPr>
            <w:rFonts w:ascii="Calibri" w:eastAsia="Calibri" w:hAnsi="Calibri" w:cs="Times New Roman"/>
            <w:color w:val="0563C1"/>
            <w:u w:val="single"/>
            <w:lang w:eastAsia="en-AU"/>
          </w:rPr>
          <w:t>https://www.surveymonkey.com/r/XDJ29L9</w:t>
        </w:r>
      </w:hyperlink>
    </w:p>
    <w:p w:rsidR="001724AC" w:rsidRPr="001724AC" w:rsidRDefault="001724AC" w:rsidP="001724AC">
      <w:pPr>
        <w:spacing w:after="0" w:line="240" w:lineRule="auto"/>
        <w:rPr>
          <w:rFonts w:ascii="Calibri" w:eastAsia="Calibri" w:hAnsi="Calibri" w:cs="Times New Roman"/>
          <w:lang w:eastAsia="en-AU"/>
        </w:rPr>
      </w:pPr>
      <w:r w:rsidRPr="001724AC">
        <w:rPr>
          <w:rFonts w:ascii="Calibri" w:eastAsia="Calibri" w:hAnsi="Calibri" w:cs="Times New Roman"/>
          <w:lang w:eastAsia="en-AU"/>
        </w:rPr>
        <w:t> </w:t>
      </w:r>
    </w:p>
    <w:p w:rsidR="001724AC" w:rsidRPr="001724AC" w:rsidRDefault="001724AC" w:rsidP="001724AC">
      <w:pPr>
        <w:spacing w:after="0" w:line="240" w:lineRule="auto"/>
        <w:rPr>
          <w:rFonts w:ascii="Calibri" w:eastAsia="Calibri" w:hAnsi="Calibri" w:cs="Times New Roman"/>
          <w:lang w:eastAsia="en-AU"/>
        </w:rPr>
      </w:pPr>
    </w:p>
    <w:p w:rsidR="001724AC" w:rsidRPr="001724AC" w:rsidRDefault="001724AC" w:rsidP="001724AC">
      <w:pPr>
        <w:spacing w:after="0" w:line="240" w:lineRule="auto"/>
        <w:rPr>
          <w:rFonts w:ascii="Calibri" w:eastAsia="Calibri" w:hAnsi="Calibri" w:cs="Times New Roman"/>
          <w:lang w:eastAsia="en-AU"/>
        </w:rPr>
      </w:pPr>
      <w:r w:rsidRPr="001724AC">
        <w:rPr>
          <w:rFonts w:ascii="Brush Script MT" w:eastAsia="Calibri" w:hAnsi="Brush Script MT" w:cs="Times New Roman"/>
          <w:b/>
          <w:bCs/>
          <w:color w:val="800000"/>
          <w:lang w:eastAsia="en-AU"/>
        </w:rPr>
        <w:t>~~~~~~~~~~~~~~~~~~~~~~~~~~~~~~~~~~~~~~~~~~~~~~~~~~~~~~~~</w:t>
      </w:r>
    </w:p>
    <w:p w:rsidR="001724AC" w:rsidRPr="001724AC" w:rsidRDefault="001724AC" w:rsidP="001724AC">
      <w:pPr>
        <w:spacing w:after="0" w:line="240" w:lineRule="auto"/>
        <w:rPr>
          <w:rFonts w:ascii="Calibri" w:eastAsia="Calibri" w:hAnsi="Calibri" w:cs="Times New Roman"/>
          <w:lang w:eastAsia="en-AU"/>
        </w:rPr>
      </w:pPr>
      <w:r w:rsidRPr="001724AC">
        <w:rPr>
          <w:rFonts w:ascii="Arial Narrow" w:eastAsia="Calibri" w:hAnsi="Arial Narrow" w:cs="Times New Roman"/>
          <w:b/>
          <w:bCs/>
          <w:color w:val="000080"/>
          <w:sz w:val="18"/>
          <w:szCs w:val="18"/>
          <w:lang w:eastAsia="en-AU"/>
        </w:rPr>
        <w:t>This message may be passed on to interested individuals and organisations.</w:t>
      </w:r>
    </w:p>
    <w:p w:rsidR="001724AC" w:rsidRPr="001724AC" w:rsidRDefault="001724AC" w:rsidP="001724AC">
      <w:pPr>
        <w:spacing w:after="0" w:line="240" w:lineRule="auto"/>
        <w:rPr>
          <w:rFonts w:ascii="Calibri" w:eastAsia="Calibri" w:hAnsi="Calibri" w:cs="Times New Roman"/>
          <w:lang w:eastAsia="en-AU"/>
        </w:rPr>
      </w:pPr>
      <w:r w:rsidRPr="001724AC">
        <w:rPr>
          <w:rFonts w:ascii="Arial Narrow" w:eastAsia="Calibri" w:hAnsi="Arial Narrow" w:cs="Times New Roman"/>
          <w:b/>
          <w:bCs/>
          <w:color w:val="000080"/>
          <w:sz w:val="18"/>
          <w:szCs w:val="18"/>
          <w:lang w:eastAsia="en-AU"/>
        </w:rPr>
        <w:t>To add your name</w:t>
      </w:r>
      <w:r w:rsidRPr="001724AC">
        <w:rPr>
          <w:rFonts w:ascii="Arial Narrow" w:eastAsia="Calibri" w:hAnsi="Arial Narrow" w:cs="Times New Roman"/>
          <w:color w:val="000080"/>
          <w:sz w:val="18"/>
          <w:szCs w:val="18"/>
          <w:lang w:eastAsia="en-AU"/>
        </w:rPr>
        <w:t xml:space="preserve"> to the distribution list, email “subscribe” to </w:t>
      </w:r>
      <w:hyperlink r:id="rId13" w:history="1">
        <w:r w:rsidRPr="001724AC">
          <w:rPr>
            <w:rFonts w:ascii="Arial Narrow" w:eastAsia="Calibri" w:hAnsi="Arial Narrow" w:cs="Times New Roman"/>
            <w:color w:val="0563C1"/>
            <w:sz w:val="18"/>
            <w:szCs w:val="18"/>
            <w:u w:val="single"/>
            <w:lang w:eastAsia="en-AU"/>
          </w:rPr>
          <w:t>dkislitsyna@qldwater.com.au</w:t>
        </w:r>
      </w:hyperlink>
    </w:p>
    <w:p w:rsidR="001724AC" w:rsidRPr="001724AC" w:rsidRDefault="001724AC" w:rsidP="001724AC">
      <w:pPr>
        <w:spacing w:after="0" w:line="240" w:lineRule="auto"/>
        <w:rPr>
          <w:rFonts w:ascii="Calibri" w:eastAsia="Calibri" w:hAnsi="Calibri" w:cs="Times New Roman"/>
          <w:lang w:eastAsia="en-AU"/>
        </w:rPr>
      </w:pPr>
      <w:r w:rsidRPr="001724AC">
        <w:rPr>
          <w:rFonts w:ascii="Arial Narrow" w:eastAsia="Calibri" w:hAnsi="Arial Narrow" w:cs="Times New Roman"/>
          <w:b/>
          <w:bCs/>
          <w:color w:val="000080"/>
          <w:sz w:val="18"/>
          <w:szCs w:val="18"/>
          <w:lang w:eastAsia="en-AU"/>
        </w:rPr>
        <w:t>To remove your name</w:t>
      </w:r>
      <w:r w:rsidRPr="001724AC">
        <w:rPr>
          <w:rFonts w:ascii="Arial Narrow" w:eastAsia="Calibri" w:hAnsi="Arial Narrow" w:cs="Times New Roman"/>
          <w:color w:val="000080"/>
          <w:sz w:val="18"/>
          <w:szCs w:val="18"/>
          <w:lang w:eastAsia="en-AU"/>
        </w:rPr>
        <w:t xml:space="preserve"> from the distribution list, email “unsubscribe” to </w:t>
      </w:r>
      <w:hyperlink r:id="rId14" w:history="1">
        <w:r w:rsidRPr="001724AC">
          <w:rPr>
            <w:rFonts w:ascii="Arial Narrow" w:eastAsia="Calibri" w:hAnsi="Arial Narrow" w:cs="Times New Roman"/>
            <w:color w:val="0563C1"/>
            <w:sz w:val="18"/>
            <w:szCs w:val="18"/>
            <w:u w:val="single"/>
            <w:lang w:eastAsia="en-AU"/>
          </w:rPr>
          <w:t>dkislitsyna@qldwater.com.au</w:t>
        </w:r>
      </w:hyperlink>
      <w:r w:rsidRPr="001724AC">
        <w:rPr>
          <w:rFonts w:ascii="Arial Narrow" w:eastAsia="Calibri" w:hAnsi="Arial Narrow" w:cs="Times New Roman"/>
          <w:color w:val="000080"/>
          <w:sz w:val="18"/>
          <w:szCs w:val="18"/>
          <w:lang w:eastAsia="en-AU"/>
        </w:rPr>
        <w:t xml:space="preserve"> </w:t>
      </w:r>
    </w:p>
    <w:p w:rsidR="001724AC" w:rsidRPr="001724AC" w:rsidRDefault="001724AC" w:rsidP="001724AC">
      <w:pPr>
        <w:spacing w:after="0" w:line="240" w:lineRule="auto"/>
        <w:rPr>
          <w:rFonts w:ascii="Calibri" w:eastAsia="Calibri" w:hAnsi="Calibri" w:cs="Times New Roman"/>
          <w:lang w:eastAsia="en-AU"/>
        </w:rPr>
      </w:pPr>
      <w:r w:rsidRPr="001724AC">
        <w:rPr>
          <w:rFonts w:ascii="Arial Narrow" w:eastAsia="Calibri" w:hAnsi="Arial Narrow" w:cs="Times New Roman"/>
          <w:b/>
          <w:bCs/>
          <w:color w:val="000080"/>
          <w:sz w:val="18"/>
          <w:szCs w:val="18"/>
          <w:lang w:val="da-DK" w:eastAsia="en-AU"/>
        </w:rPr>
        <w:t xml:space="preserve">Visit qldwater at </w:t>
      </w:r>
      <w:hyperlink r:id="rId15" w:history="1">
        <w:r w:rsidRPr="001724AC">
          <w:rPr>
            <w:rFonts w:ascii="Arial Narrow" w:eastAsia="Calibri" w:hAnsi="Arial Narrow" w:cs="Times New Roman"/>
            <w:b/>
            <w:bCs/>
            <w:color w:val="0563C1"/>
            <w:sz w:val="18"/>
            <w:szCs w:val="18"/>
            <w:u w:val="single"/>
            <w:lang w:val="da-DK" w:eastAsia="en-AU"/>
          </w:rPr>
          <w:t>www.qldwater.com.au</w:t>
        </w:r>
      </w:hyperlink>
      <w:r w:rsidRPr="001724AC">
        <w:rPr>
          <w:rFonts w:ascii="Arial Narrow" w:eastAsia="Calibri" w:hAnsi="Arial Narrow" w:cs="Times New Roman"/>
          <w:b/>
          <w:bCs/>
          <w:color w:val="000080"/>
          <w:sz w:val="18"/>
          <w:szCs w:val="18"/>
          <w:lang w:eastAsia="en-AU"/>
        </w:rPr>
        <w:t xml:space="preserve"> </w:t>
      </w:r>
    </w:p>
    <w:p w:rsidR="001724AC" w:rsidRPr="001724AC" w:rsidRDefault="001724AC" w:rsidP="001724AC">
      <w:pPr>
        <w:spacing w:after="0" w:line="240" w:lineRule="auto"/>
        <w:rPr>
          <w:rFonts w:ascii="Calibri" w:eastAsia="Calibri" w:hAnsi="Calibri" w:cs="Times New Roman"/>
          <w:lang w:eastAsia="en-AU"/>
        </w:rPr>
      </w:pPr>
      <w:r w:rsidRPr="001724AC">
        <w:rPr>
          <w:rFonts w:ascii="Brush Script MT" w:eastAsia="Calibri" w:hAnsi="Brush Script MT" w:cs="Times New Roman"/>
          <w:b/>
          <w:bCs/>
          <w:color w:val="800000"/>
          <w:lang w:val="da-DK" w:eastAsia="en-AU"/>
        </w:rPr>
        <w:t>~~~~~~~~~~~~~~~~~~~~~~~~~~~~~~~~~~~~~~~~~~~~~~~~~~~~~~~~</w:t>
      </w:r>
    </w:p>
    <w:p w:rsidR="001724AC" w:rsidRPr="001724AC" w:rsidRDefault="001724AC" w:rsidP="001724AC">
      <w:pPr>
        <w:spacing w:after="0" w:line="240" w:lineRule="auto"/>
        <w:rPr>
          <w:rFonts w:ascii="Calibri" w:eastAsia="Calibri" w:hAnsi="Calibri" w:cs="Times New Roman"/>
          <w:lang w:eastAsia="en-AU"/>
        </w:rPr>
      </w:pPr>
      <w:r w:rsidRPr="001724AC">
        <w:rPr>
          <w:rFonts w:ascii="Calibri" w:eastAsia="Calibri" w:hAnsi="Calibri" w:cs="Times New Roman"/>
          <w:lang w:eastAsia="en-AU"/>
        </w:rPr>
        <w:t> </w:t>
      </w:r>
    </w:p>
    <w:p w:rsidR="001F0809" w:rsidRDefault="001724AC"/>
    <w:sectPr w:rsidR="001F0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C576C"/>
    <w:multiLevelType w:val="hybridMultilevel"/>
    <w:tmpl w:val="0136B9B4"/>
    <w:lvl w:ilvl="0" w:tplc="E42E3458">
      <w:start w:val="1"/>
      <w:numFmt w:val="bullet"/>
      <w:lvlText w:val="-"/>
      <w:lvlJc w:val="left"/>
      <w:pPr>
        <w:tabs>
          <w:tab w:val="num" w:pos="720"/>
        </w:tabs>
        <w:ind w:left="720" w:hanging="360"/>
      </w:pPr>
      <w:rPr>
        <w:rFonts w:ascii="Calibri" w:hAnsi="Calibri" w:cs="Times New Roman" w:hint="default"/>
      </w:rPr>
    </w:lvl>
    <w:lvl w:ilvl="1" w:tplc="A4480572">
      <w:start w:val="24"/>
      <w:numFmt w:val="bullet"/>
      <w:lvlText w:val="-"/>
      <w:lvlJc w:val="left"/>
      <w:pPr>
        <w:tabs>
          <w:tab w:val="num" w:pos="1440"/>
        </w:tabs>
        <w:ind w:left="1440" w:hanging="360"/>
      </w:pPr>
      <w:rPr>
        <w:rFonts w:ascii="Calibri" w:hAnsi="Calibri" w:cs="Times New Roman" w:hint="default"/>
      </w:rPr>
    </w:lvl>
    <w:lvl w:ilvl="2" w:tplc="55F4CC38">
      <w:start w:val="1"/>
      <w:numFmt w:val="bullet"/>
      <w:lvlText w:val="-"/>
      <w:lvlJc w:val="left"/>
      <w:pPr>
        <w:tabs>
          <w:tab w:val="num" w:pos="2160"/>
        </w:tabs>
        <w:ind w:left="2160" w:hanging="360"/>
      </w:pPr>
      <w:rPr>
        <w:rFonts w:ascii="Calibri" w:hAnsi="Calibri" w:cs="Times New Roman" w:hint="default"/>
      </w:rPr>
    </w:lvl>
    <w:lvl w:ilvl="3" w:tplc="3E968A70">
      <w:start w:val="1"/>
      <w:numFmt w:val="bullet"/>
      <w:lvlText w:val="-"/>
      <w:lvlJc w:val="left"/>
      <w:pPr>
        <w:tabs>
          <w:tab w:val="num" w:pos="2880"/>
        </w:tabs>
        <w:ind w:left="2880" w:hanging="360"/>
      </w:pPr>
      <w:rPr>
        <w:rFonts w:ascii="Calibri" w:hAnsi="Calibri" w:cs="Times New Roman" w:hint="default"/>
      </w:rPr>
    </w:lvl>
    <w:lvl w:ilvl="4" w:tplc="8CC0156A">
      <w:start w:val="1"/>
      <w:numFmt w:val="bullet"/>
      <w:lvlText w:val="-"/>
      <w:lvlJc w:val="left"/>
      <w:pPr>
        <w:tabs>
          <w:tab w:val="num" w:pos="3600"/>
        </w:tabs>
        <w:ind w:left="3600" w:hanging="360"/>
      </w:pPr>
      <w:rPr>
        <w:rFonts w:ascii="Calibri" w:hAnsi="Calibri" w:cs="Times New Roman" w:hint="default"/>
      </w:rPr>
    </w:lvl>
    <w:lvl w:ilvl="5" w:tplc="D2709286">
      <w:start w:val="1"/>
      <w:numFmt w:val="bullet"/>
      <w:lvlText w:val="-"/>
      <w:lvlJc w:val="left"/>
      <w:pPr>
        <w:tabs>
          <w:tab w:val="num" w:pos="4320"/>
        </w:tabs>
        <w:ind w:left="4320" w:hanging="360"/>
      </w:pPr>
      <w:rPr>
        <w:rFonts w:ascii="Calibri" w:hAnsi="Calibri" w:cs="Times New Roman" w:hint="default"/>
      </w:rPr>
    </w:lvl>
    <w:lvl w:ilvl="6" w:tplc="AA6453CC">
      <w:start w:val="1"/>
      <w:numFmt w:val="bullet"/>
      <w:lvlText w:val="-"/>
      <w:lvlJc w:val="left"/>
      <w:pPr>
        <w:tabs>
          <w:tab w:val="num" w:pos="5040"/>
        </w:tabs>
        <w:ind w:left="5040" w:hanging="360"/>
      </w:pPr>
      <w:rPr>
        <w:rFonts w:ascii="Calibri" w:hAnsi="Calibri" w:cs="Times New Roman" w:hint="default"/>
      </w:rPr>
    </w:lvl>
    <w:lvl w:ilvl="7" w:tplc="46580814">
      <w:start w:val="1"/>
      <w:numFmt w:val="bullet"/>
      <w:lvlText w:val="-"/>
      <w:lvlJc w:val="left"/>
      <w:pPr>
        <w:tabs>
          <w:tab w:val="num" w:pos="5760"/>
        </w:tabs>
        <w:ind w:left="5760" w:hanging="360"/>
      </w:pPr>
      <w:rPr>
        <w:rFonts w:ascii="Calibri" w:hAnsi="Calibri" w:cs="Times New Roman" w:hint="default"/>
      </w:rPr>
    </w:lvl>
    <w:lvl w:ilvl="8" w:tplc="33C6C1DC">
      <w:start w:val="1"/>
      <w:numFmt w:val="bullet"/>
      <w:lvlText w:val="-"/>
      <w:lvlJc w:val="left"/>
      <w:pPr>
        <w:tabs>
          <w:tab w:val="num" w:pos="6480"/>
        </w:tabs>
        <w:ind w:left="6480" w:hanging="360"/>
      </w:pPr>
      <w:rPr>
        <w:rFonts w:ascii="Calibri" w:hAnsi="Calibri" w:cs="Times New Roman"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AC"/>
    <w:rsid w:val="00103113"/>
    <w:rsid w:val="001724AC"/>
    <w:rsid w:val="006F4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A0D76-E203-4BCF-A918-E78F71C6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1745">
      <w:bodyDiv w:val="1"/>
      <w:marLeft w:val="0"/>
      <w:marRight w:val="0"/>
      <w:marTop w:val="0"/>
      <w:marBottom w:val="0"/>
      <w:divBdr>
        <w:top w:val="none" w:sz="0" w:space="0" w:color="auto"/>
        <w:left w:val="none" w:sz="0" w:space="0" w:color="auto"/>
        <w:bottom w:val="none" w:sz="0" w:space="0" w:color="auto"/>
        <w:right w:val="none" w:sz="0" w:space="0" w:color="auto"/>
      </w:divBdr>
    </w:div>
    <w:div w:id="191454167">
      <w:bodyDiv w:val="1"/>
      <w:marLeft w:val="0"/>
      <w:marRight w:val="0"/>
      <w:marTop w:val="0"/>
      <w:marBottom w:val="0"/>
      <w:divBdr>
        <w:top w:val="none" w:sz="0" w:space="0" w:color="auto"/>
        <w:left w:val="none" w:sz="0" w:space="0" w:color="auto"/>
        <w:bottom w:val="none" w:sz="0" w:space="0" w:color="auto"/>
        <w:right w:val="none" w:sz="0" w:space="0" w:color="auto"/>
      </w:divBdr>
    </w:div>
    <w:div w:id="42357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meron@qldwater.com.au" TargetMode="External"/><Relationship Id="rId13" Type="http://schemas.openxmlformats.org/officeDocument/2006/relationships/hyperlink" Target="mailto:dkislitsyna@qldwater.com.au" TargetMode="External"/><Relationship Id="rId3" Type="http://schemas.openxmlformats.org/officeDocument/2006/relationships/settings" Target="settings.xml"/><Relationship Id="rId7" Type="http://schemas.openxmlformats.org/officeDocument/2006/relationships/hyperlink" Target="https://qldwaterau.worldsecuresystems.com/LiteratureRetrieve.aspx?ID=252544" TargetMode="External"/><Relationship Id="rId12" Type="http://schemas.openxmlformats.org/officeDocument/2006/relationships/hyperlink" Target="https://www.surveymonkey.com/r/XDJ29L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qldwaterau.worldsecuresystems.com/LiteratureRetrieve.aspx?ID=252545" TargetMode="External"/><Relationship Id="rId11" Type="http://schemas.openxmlformats.org/officeDocument/2006/relationships/hyperlink" Target="https://qldwaterau.worldsecuresystems.com/LiteratureRetrieve.aspx?ID=252540" TargetMode="External"/><Relationship Id="rId5" Type="http://schemas.openxmlformats.org/officeDocument/2006/relationships/hyperlink" Target="mailto:dkislitsyna@qldwater.com.au" TargetMode="External"/><Relationship Id="rId15" Type="http://schemas.openxmlformats.org/officeDocument/2006/relationships/hyperlink" Target="http://www.qldwater.com.au" TargetMode="External"/><Relationship Id="rId10" Type="http://schemas.openxmlformats.org/officeDocument/2006/relationships/hyperlink" Target="https://www.waterdirectorate.asn.au/" TargetMode="External"/><Relationship Id="rId4" Type="http://schemas.openxmlformats.org/officeDocument/2006/relationships/webSettings" Target="webSettings.xml"/><Relationship Id="rId9" Type="http://schemas.openxmlformats.org/officeDocument/2006/relationships/hyperlink" Target="mailto:lreeves@qldwater.com.au" TargetMode="External"/><Relationship Id="rId14" Type="http://schemas.openxmlformats.org/officeDocument/2006/relationships/hyperlink" Target="mailto:%20dkislitsyna@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2020-01-17T06:11:00Z</dcterms:created>
  <dcterms:modified xsi:type="dcterms:W3CDTF">2020-01-17T06:17:00Z</dcterms:modified>
</cp:coreProperties>
</file>